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00" w:rsidRPr="00216F6A" w:rsidRDefault="00524F00" w:rsidP="00524F00">
      <w:pPr>
        <w:rPr>
          <w:b/>
          <w:i/>
          <w:sz w:val="22"/>
          <w:szCs w:val="22"/>
        </w:rPr>
      </w:pPr>
      <w:r w:rsidRPr="00216F6A">
        <w:rPr>
          <w:b/>
          <w:i/>
          <w:sz w:val="22"/>
          <w:szCs w:val="22"/>
        </w:rPr>
        <w:t>2 számú melléklet</w:t>
      </w:r>
    </w:p>
    <w:p w:rsidR="00524F00" w:rsidRPr="00E57668" w:rsidRDefault="00524F00" w:rsidP="00524F00">
      <w:pPr>
        <w:jc w:val="center"/>
        <w:rPr>
          <w:b/>
          <w:sz w:val="22"/>
          <w:szCs w:val="22"/>
        </w:rPr>
      </w:pPr>
      <w:r w:rsidRPr="00E57668">
        <w:rPr>
          <w:b/>
          <w:sz w:val="22"/>
          <w:szCs w:val="22"/>
        </w:rPr>
        <w:t>Címlista</w:t>
      </w:r>
    </w:p>
    <w:p w:rsidR="00524F00" w:rsidRPr="00E57668" w:rsidRDefault="00524F00" w:rsidP="00524F00">
      <w:pPr>
        <w:rPr>
          <w:sz w:val="22"/>
          <w:szCs w:val="2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60"/>
        <w:gridCol w:w="3686"/>
        <w:gridCol w:w="1842"/>
      </w:tblGrid>
      <w:tr w:rsidR="00524F00" w:rsidRPr="003B74E5" w:rsidTr="00777672">
        <w:tc>
          <w:tcPr>
            <w:tcW w:w="817" w:type="dxa"/>
            <w:shd w:val="clear" w:color="auto" w:fill="auto"/>
          </w:tcPr>
          <w:p w:rsidR="00524F00" w:rsidRPr="003B74E5" w:rsidRDefault="00524F00" w:rsidP="00777672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3B74E5">
              <w:rPr>
                <w:b/>
                <w:i/>
                <w:sz w:val="22"/>
                <w:szCs w:val="22"/>
              </w:rPr>
              <w:t>Sorsz</w:t>
            </w:r>
            <w:proofErr w:type="spellEnd"/>
            <w:r w:rsidRPr="003B74E5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524F00" w:rsidRPr="003B74E5" w:rsidRDefault="00524F00" w:rsidP="00777672">
            <w:pPr>
              <w:rPr>
                <w:b/>
                <w:i/>
                <w:sz w:val="22"/>
                <w:szCs w:val="22"/>
              </w:rPr>
            </w:pPr>
            <w:r w:rsidRPr="003B74E5">
              <w:rPr>
                <w:b/>
                <w:i/>
                <w:sz w:val="22"/>
                <w:szCs w:val="22"/>
              </w:rPr>
              <w:t>Cím</w:t>
            </w:r>
          </w:p>
        </w:tc>
        <w:tc>
          <w:tcPr>
            <w:tcW w:w="3686" w:type="dxa"/>
            <w:shd w:val="clear" w:color="auto" w:fill="auto"/>
          </w:tcPr>
          <w:p w:rsidR="00524F00" w:rsidRPr="003B74E5" w:rsidRDefault="00524F00" w:rsidP="00777672">
            <w:pPr>
              <w:jc w:val="both"/>
              <w:rPr>
                <w:b/>
                <w:i/>
                <w:sz w:val="22"/>
                <w:szCs w:val="22"/>
              </w:rPr>
            </w:pPr>
            <w:r w:rsidRPr="003B74E5">
              <w:rPr>
                <w:b/>
                <w:i/>
                <w:sz w:val="22"/>
                <w:szCs w:val="22"/>
              </w:rPr>
              <w:t>Műszaki tartalom</w:t>
            </w:r>
          </w:p>
        </w:tc>
        <w:tc>
          <w:tcPr>
            <w:tcW w:w="1842" w:type="dxa"/>
            <w:shd w:val="clear" w:color="auto" w:fill="auto"/>
          </w:tcPr>
          <w:p w:rsidR="00524F00" w:rsidRPr="003B74E5" w:rsidRDefault="00524F00" w:rsidP="00777672">
            <w:pPr>
              <w:rPr>
                <w:b/>
                <w:i/>
                <w:sz w:val="22"/>
                <w:szCs w:val="22"/>
              </w:rPr>
            </w:pPr>
            <w:r w:rsidRPr="003B74E5">
              <w:rPr>
                <w:b/>
                <w:i/>
                <w:sz w:val="22"/>
                <w:szCs w:val="22"/>
              </w:rPr>
              <w:t>Konzulens</w:t>
            </w:r>
          </w:p>
        </w:tc>
      </w:tr>
      <w:tr w:rsidR="00524F00" w:rsidRPr="003B74E5" w:rsidTr="00777672">
        <w:tc>
          <w:tcPr>
            <w:tcW w:w="817" w:type="dxa"/>
            <w:shd w:val="clear" w:color="auto" w:fill="auto"/>
          </w:tcPr>
          <w:p w:rsidR="00524F00" w:rsidRPr="003B74E5" w:rsidRDefault="00524F00" w:rsidP="00524F0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24F00" w:rsidRPr="003B74E5" w:rsidRDefault="00524F00" w:rsidP="005D4496">
            <w:pPr>
              <w:rPr>
                <w:sz w:val="22"/>
                <w:szCs w:val="22"/>
              </w:rPr>
            </w:pPr>
            <w:r w:rsidRPr="00546E42">
              <w:rPr>
                <w:i/>
                <w:sz w:val="22"/>
                <w:szCs w:val="22"/>
              </w:rPr>
              <w:t>„</w:t>
            </w:r>
            <w:r w:rsidR="005D4496">
              <w:rPr>
                <w:b/>
                <w:i/>
                <w:sz w:val="22"/>
                <w:szCs w:val="22"/>
              </w:rPr>
              <w:t>Budapest XXII.. Ady E. utca [Kehely u.- Torda</w:t>
            </w:r>
            <w:r w:rsidR="00A04FF6">
              <w:rPr>
                <w:b/>
                <w:i/>
                <w:sz w:val="22"/>
                <w:szCs w:val="22"/>
              </w:rPr>
              <w:t>i</w:t>
            </w:r>
            <w:r w:rsidR="005D4496">
              <w:rPr>
                <w:b/>
                <w:i/>
                <w:sz w:val="22"/>
                <w:szCs w:val="22"/>
              </w:rPr>
              <w:t xml:space="preserve"> u közötti rész] </w:t>
            </w:r>
            <w:r w:rsidR="00A04FF6">
              <w:rPr>
                <w:b/>
                <w:i/>
                <w:sz w:val="22"/>
                <w:szCs w:val="22"/>
              </w:rPr>
              <w:t>Tegzes u [ Ady E- Kapisztrán u között], Kapisztrán u, Pattantyús u</w:t>
            </w:r>
            <w:proofErr w:type="gramStart"/>
            <w:r w:rsidR="00A04FF6">
              <w:rPr>
                <w:b/>
                <w:i/>
                <w:sz w:val="22"/>
                <w:szCs w:val="22"/>
              </w:rPr>
              <w:t>,Tanító</w:t>
            </w:r>
            <w:proofErr w:type="gramEnd"/>
            <w:r w:rsidR="00A04FF6">
              <w:rPr>
                <w:b/>
                <w:i/>
                <w:sz w:val="22"/>
                <w:szCs w:val="22"/>
              </w:rPr>
              <w:t xml:space="preserve"> u, Pedellus u, Szent Korona u </w:t>
            </w:r>
            <w:r w:rsidRPr="00216F6A">
              <w:rPr>
                <w:b/>
                <w:i/>
                <w:sz w:val="22"/>
                <w:szCs w:val="22"/>
              </w:rPr>
              <w:t xml:space="preserve">közvilágítás korszerűsítés </w:t>
            </w:r>
            <w:proofErr w:type="spellStart"/>
            <w:r w:rsidRPr="00216F6A">
              <w:rPr>
                <w:b/>
                <w:i/>
                <w:sz w:val="22"/>
                <w:szCs w:val="22"/>
              </w:rPr>
              <w:t>LED-es</w:t>
            </w:r>
            <w:proofErr w:type="spellEnd"/>
            <w:r w:rsidRPr="00216F6A">
              <w:rPr>
                <w:b/>
                <w:i/>
                <w:sz w:val="22"/>
                <w:szCs w:val="22"/>
              </w:rPr>
              <w:t xml:space="preserve"> lámpatestekkel</w:t>
            </w:r>
            <w:r w:rsidRPr="00546E42">
              <w:rPr>
                <w:i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kiviteli terv készítése</w:t>
            </w:r>
          </w:p>
        </w:tc>
        <w:tc>
          <w:tcPr>
            <w:tcW w:w="3686" w:type="dxa"/>
            <w:shd w:val="clear" w:color="auto" w:fill="auto"/>
          </w:tcPr>
          <w:p w:rsidR="00524F00" w:rsidRDefault="00A04FF6" w:rsidP="00777672">
            <w:pPr>
              <w:jc w:val="both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 xml:space="preserve">Ady Endre út, Tordai, Kapisztrán u, Pattantyús u, Tanító u, Pedellus u, Szent Korona </w:t>
            </w:r>
            <w:proofErr w:type="gramStart"/>
            <w:r>
              <w:rPr>
                <w:sz w:val="22"/>
                <w:szCs w:val="22"/>
                <w:lang w:eastAsia="hu-HU"/>
              </w:rPr>
              <w:t xml:space="preserve">u </w:t>
            </w:r>
            <w:r w:rsidR="005D4496">
              <w:rPr>
                <w:sz w:val="22"/>
                <w:szCs w:val="22"/>
                <w:lang w:eastAsia="hu-HU"/>
              </w:rPr>
              <w:t>,</w:t>
            </w:r>
            <w:proofErr w:type="gramEnd"/>
            <w:r w:rsidR="005D4496">
              <w:rPr>
                <w:sz w:val="22"/>
                <w:szCs w:val="22"/>
                <w:lang w:eastAsia="hu-HU"/>
              </w:rPr>
              <w:t xml:space="preserve"> 7-8 m-es</w:t>
            </w:r>
            <w:r w:rsidR="00147D28">
              <w:rPr>
                <w:sz w:val="22"/>
                <w:szCs w:val="22"/>
                <w:lang w:eastAsia="hu-HU"/>
              </w:rPr>
              <w:t>(fa és VB oszlopokon)</w:t>
            </w:r>
            <w:r w:rsidR="005D4496">
              <w:rPr>
                <w:sz w:val="22"/>
                <w:szCs w:val="22"/>
                <w:lang w:eastAsia="hu-HU"/>
              </w:rPr>
              <w:t xml:space="preserve"> fénypontmagasságú 1x70 </w:t>
            </w:r>
            <w:proofErr w:type="spellStart"/>
            <w:r w:rsidR="005D4496">
              <w:rPr>
                <w:sz w:val="22"/>
                <w:szCs w:val="22"/>
                <w:lang w:eastAsia="hu-HU"/>
              </w:rPr>
              <w:t>W-os</w:t>
            </w:r>
            <w:proofErr w:type="spellEnd"/>
            <w:r w:rsidR="005D4496">
              <w:rPr>
                <w:sz w:val="22"/>
                <w:szCs w:val="22"/>
                <w:lang w:eastAsia="hu-HU"/>
              </w:rPr>
              <w:t xml:space="preserve"> Z1 típusú útvilágító lámpatestek cseréje LED lámpatestekre. </w:t>
            </w:r>
            <w:r w:rsidR="00524F00">
              <w:rPr>
                <w:sz w:val="22"/>
                <w:szCs w:val="22"/>
                <w:lang w:eastAsia="hu-HU"/>
              </w:rPr>
              <w:t xml:space="preserve"> </w:t>
            </w:r>
          </w:p>
          <w:p w:rsidR="00524F00" w:rsidRDefault="00524F00" w:rsidP="00777672">
            <w:pPr>
              <w:jc w:val="both"/>
              <w:rPr>
                <w:sz w:val="22"/>
                <w:szCs w:val="22"/>
                <w:lang w:eastAsia="hu-HU"/>
              </w:rPr>
            </w:pPr>
          </w:p>
          <w:p w:rsidR="00524F00" w:rsidRDefault="00524F00" w:rsidP="00777672">
            <w:pPr>
              <w:jc w:val="both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A tervezés során figyelembe kell venni:</w:t>
            </w:r>
          </w:p>
          <w:p w:rsidR="00524F00" w:rsidRDefault="00524F00" w:rsidP="0077767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a területen mind a gépjármű forgalom számára nyitott útszakaszokat,</w:t>
            </w:r>
            <w:r w:rsidR="003E2981">
              <w:rPr>
                <w:sz w:val="22"/>
                <w:szCs w:val="22"/>
                <w:lang w:eastAsia="hu-HU"/>
              </w:rPr>
              <w:t xml:space="preserve"> </w:t>
            </w:r>
            <w:r>
              <w:rPr>
                <w:sz w:val="22"/>
                <w:szCs w:val="22"/>
                <w:lang w:eastAsia="hu-HU"/>
              </w:rPr>
              <w:t xml:space="preserve">továbbá gyalogos forgalmi részeket </w:t>
            </w:r>
          </w:p>
          <w:p w:rsidR="00524F00" w:rsidRDefault="00524F00" w:rsidP="0077767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a LED világítótestek az adott világítási helyzethez leginkább optimalizált berendezések legyenek</w:t>
            </w:r>
          </w:p>
          <w:p w:rsidR="003E2981" w:rsidRDefault="00524F00" w:rsidP="0077767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hu-HU"/>
              </w:rPr>
            </w:pPr>
            <w:r w:rsidRPr="003E2981">
              <w:rPr>
                <w:sz w:val="22"/>
                <w:szCs w:val="22"/>
                <w:lang w:eastAsia="hu-HU"/>
              </w:rPr>
              <w:t>minden világítótest oszlop</w:t>
            </w:r>
            <w:r w:rsidR="00147D28">
              <w:rPr>
                <w:sz w:val="22"/>
                <w:szCs w:val="22"/>
                <w:lang w:eastAsia="hu-HU"/>
              </w:rPr>
              <w:t>karra</w:t>
            </w:r>
            <w:r w:rsidRPr="003E2981">
              <w:rPr>
                <w:sz w:val="22"/>
                <w:szCs w:val="22"/>
                <w:lang w:eastAsia="hu-HU"/>
              </w:rPr>
              <w:t xml:space="preserve"> történő felszerelésre alkalmas csonkkal </w:t>
            </w:r>
            <w:r w:rsidR="003E2981">
              <w:rPr>
                <w:sz w:val="22"/>
                <w:szCs w:val="22"/>
                <w:lang w:eastAsia="hu-HU"/>
              </w:rPr>
              <w:t>(</w:t>
            </w:r>
            <w:r w:rsidR="00147D28">
              <w:rPr>
                <w:sz w:val="22"/>
                <w:szCs w:val="22"/>
                <w:lang w:eastAsia="hu-HU"/>
              </w:rPr>
              <w:t>Ø42-60-a</w:t>
            </w:r>
            <w:r w:rsidR="003E2981" w:rsidRPr="003E2981">
              <w:rPr>
                <w:sz w:val="22"/>
                <w:szCs w:val="22"/>
                <w:lang w:eastAsia="hu-HU"/>
              </w:rPr>
              <w:t>s</w:t>
            </w:r>
            <w:r w:rsidR="003E2981">
              <w:rPr>
                <w:sz w:val="22"/>
                <w:szCs w:val="22"/>
                <w:lang w:eastAsia="hu-HU"/>
              </w:rPr>
              <w:t>)</w:t>
            </w:r>
            <w:r w:rsidR="003E2981" w:rsidRPr="003E2981">
              <w:rPr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3E2981">
              <w:rPr>
                <w:sz w:val="22"/>
                <w:szCs w:val="22"/>
                <w:lang w:eastAsia="hu-HU"/>
              </w:rPr>
              <w:t>kell</w:t>
            </w:r>
            <w:proofErr w:type="gramEnd"/>
            <w:r w:rsidRPr="003E2981">
              <w:rPr>
                <w:sz w:val="22"/>
                <w:szCs w:val="22"/>
                <w:lang w:eastAsia="hu-HU"/>
              </w:rPr>
              <w:t xml:space="preserve"> rendelkezzen </w:t>
            </w:r>
          </w:p>
          <w:p w:rsidR="00524F00" w:rsidRPr="003E2981" w:rsidRDefault="00524F00" w:rsidP="0077767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hu-HU"/>
              </w:rPr>
            </w:pPr>
            <w:r w:rsidRPr="003E2981">
              <w:rPr>
                <w:sz w:val="22"/>
                <w:szCs w:val="22"/>
                <w:lang w:eastAsia="hu-HU"/>
              </w:rPr>
              <w:t>a világítótestek kiválasztásánál feltétel, hogy azok legyenek alkalmasak intelligens közvilágítás menedzsment rendszerben való működtetésre (a szabályozható fényáramú driver szabályozási módja: DALI digitális szabályozás)</w:t>
            </w:r>
          </w:p>
          <w:p w:rsidR="00524F00" w:rsidRDefault="00524F00" w:rsidP="0077767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hu-HU"/>
              </w:rPr>
            </w:pPr>
            <w:r w:rsidRPr="0088003A">
              <w:rPr>
                <w:sz w:val="22"/>
                <w:szCs w:val="22"/>
                <w:lang w:eastAsia="hu-HU"/>
              </w:rPr>
              <w:t xml:space="preserve">a világítótestek cseréjénél új </w:t>
            </w:r>
            <w:r w:rsidR="00147D28">
              <w:rPr>
                <w:sz w:val="22"/>
                <w:szCs w:val="22"/>
                <w:lang w:eastAsia="hu-HU"/>
              </w:rPr>
              <w:t>bekötő</w:t>
            </w:r>
            <w:r w:rsidRPr="0088003A">
              <w:rPr>
                <w:sz w:val="22"/>
                <w:szCs w:val="22"/>
                <w:lang w:eastAsia="hu-HU"/>
              </w:rPr>
              <w:t xml:space="preserve"> vezeté</w:t>
            </w:r>
            <w:r w:rsidR="00147D28">
              <w:rPr>
                <w:sz w:val="22"/>
                <w:szCs w:val="22"/>
                <w:lang w:eastAsia="hu-HU"/>
              </w:rPr>
              <w:t>k</w:t>
            </w:r>
            <w:r>
              <w:rPr>
                <w:sz w:val="22"/>
                <w:szCs w:val="22"/>
                <w:lang w:eastAsia="hu-HU"/>
              </w:rPr>
              <w:t xml:space="preserve"> cseréje is követelmény –</w:t>
            </w:r>
            <w:r w:rsidR="006A49E8">
              <w:rPr>
                <w:sz w:val="22"/>
                <w:szCs w:val="22"/>
                <w:lang w:eastAsia="hu-HU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hu-HU"/>
              </w:rPr>
              <w:t>kábel</w:t>
            </w:r>
            <w:r w:rsidR="006A49E8">
              <w:rPr>
                <w:sz w:val="22"/>
                <w:szCs w:val="22"/>
                <w:lang w:eastAsia="hu-HU"/>
              </w:rPr>
              <w:t xml:space="preserve"> szerű</w:t>
            </w:r>
            <w:proofErr w:type="gramEnd"/>
            <w:r w:rsidR="006A49E8">
              <w:rPr>
                <w:sz w:val="22"/>
                <w:szCs w:val="22"/>
                <w:lang w:eastAsia="hu-HU"/>
              </w:rPr>
              <w:t xml:space="preserve"> vezető </w:t>
            </w:r>
            <w:r>
              <w:rPr>
                <w:sz w:val="22"/>
                <w:szCs w:val="22"/>
                <w:lang w:eastAsia="hu-HU"/>
              </w:rPr>
              <w:t xml:space="preserve">típusa </w:t>
            </w:r>
            <w:r w:rsidR="006A49E8">
              <w:rPr>
                <w:sz w:val="22"/>
                <w:szCs w:val="22"/>
                <w:lang w:eastAsia="hu-HU"/>
              </w:rPr>
              <w:t>NYYJ</w:t>
            </w:r>
            <w:r>
              <w:rPr>
                <w:sz w:val="22"/>
                <w:szCs w:val="22"/>
                <w:lang w:eastAsia="hu-HU"/>
              </w:rPr>
              <w:t xml:space="preserve"> 5x1,5mm legyen</w:t>
            </w:r>
          </w:p>
          <w:p w:rsidR="006A49E8" w:rsidRDefault="006A49E8" w:rsidP="0077767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Az útszakaszon figyelembe kell venni a lámpatestek környezetében lévő növényzetet.</w:t>
            </w:r>
          </w:p>
          <w:p w:rsidR="00524F00" w:rsidRPr="0088003A" w:rsidRDefault="00524F00" w:rsidP="00777672">
            <w:pPr>
              <w:jc w:val="both"/>
              <w:rPr>
                <w:sz w:val="22"/>
                <w:szCs w:val="22"/>
                <w:lang w:eastAsia="hu-HU"/>
              </w:rPr>
            </w:pPr>
            <w:r w:rsidRPr="00772279">
              <w:rPr>
                <w:i/>
                <w:sz w:val="24"/>
                <w:szCs w:val="24"/>
              </w:rPr>
              <w:br/>
            </w:r>
          </w:p>
          <w:p w:rsidR="00524F00" w:rsidRPr="003B74E5" w:rsidRDefault="00524F00" w:rsidP="00777672">
            <w:pPr>
              <w:jc w:val="both"/>
              <w:rPr>
                <w:rFonts w:ascii="Times New Roman félkövér" w:hAnsi="Times New Roman félkövér"/>
                <w:b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524F00" w:rsidRDefault="00641C37" w:rsidP="005D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Siska Géza</w:t>
            </w:r>
          </w:p>
          <w:p w:rsidR="00641C37" w:rsidRPr="003B74E5" w:rsidRDefault="00641C37" w:rsidP="005D4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: 20-3840414</w:t>
            </w:r>
            <w:bookmarkStart w:id="0" w:name="_GoBack"/>
            <w:bookmarkEnd w:id="0"/>
          </w:p>
        </w:tc>
      </w:tr>
    </w:tbl>
    <w:p w:rsidR="00421E4B" w:rsidRDefault="00421E4B"/>
    <w:sectPr w:rsidR="0042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C54"/>
    <w:multiLevelType w:val="singleLevel"/>
    <w:tmpl w:val="F358207A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24B1451E"/>
    <w:multiLevelType w:val="hybridMultilevel"/>
    <w:tmpl w:val="893E76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00"/>
    <w:rsid w:val="00147D28"/>
    <w:rsid w:val="003E2981"/>
    <w:rsid w:val="00421E4B"/>
    <w:rsid w:val="00524F00"/>
    <w:rsid w:val="005D4496"/>
    <w:rsid w:val="00641C37"/>
    <w:rsid w:val="006A49E8"/>
    <w:rsid w:val="00A04FF6"/>
    <w:rsid w:val="00C6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Dósa Attila</dc:creator>
  <cp:lastModifiedBy>Zaymus Vince</cp:lastModifiedBy>
  <cp:revision>4</cp:revision>
  <dcterms:created xsi:type="dcterms:W3CDTF">2016-03-01T12:19:00Z</dcterms:created>
  <dcterms:modified xsi:type="dcterms:W3CDTF">2016-03-01T14:04:00Z</dcterms:modified>
</cp:coreProperties>
</file>