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FD" w:rsidRPr="00E033FD" w:rsidRDefault="00DF4E05" w:rsidP="00E033FD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E033FD" w:rsidRPr="00E033FD">
        <w:rPr>
          <w:b/>
          <w:bCs/>
          <w:i/>
          <w:sz w:val="24"/>
          <w:szCs w:val="24"/>
        </w:rPr>
        <w:t>Üzemeltetéshez felhasználandó fényforrások beszerzése</w:t>
      </w:r>
    </w:p>
    <w:p w:rsidR="00DF4E05" w:rsidRDefault="00E033FD" w:rsidP="00E033FD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 w:rsidRPr="00E033FD">
        <w:rPr>
          <w:b/>
          <w:bCs/>
          <w:i/>
          <w:sz w:val="24"/>
          <w:szCs w:val="24"/>
        </w:rPr>
        <w:t>adásvételi szerződés keretében 2016</w:t>
      </w:r>
      <w:bookmarkStart w:id="0" w:name="_GoBack"/>
      <w:bookmarkEnd w:id="0"/>
      <w:r w:rsidR="00DF4E05"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VISSZAIGAZOLÁS KÖZBESZERZÉSI DOKUMENTUMOK LETÖLTÉSÉRŐL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>A KÖZBESZERZÉSI DOKUMENTUMOK LETÖLTÉSÉT</w:t>
      </w:r>
      <w:r w:rsidRPr="00891D9D">
        <w:rPr>
          <w:rFonts w:ascii="Times New Roman" w:hAnsi="Times New Roman"/>
          <w:b/>
          <w:u w:val="single"/>
          <w:lang w:val="hu-HU"/>
        </w:rPr>
        <w:t xml:space="preserve"> KÖVETŐEN</w:t>
      </w:r>
      <w:r w:rsidRPr="00891D9D">
        <w:rPr>
          <w:rFonts w:ascii="Times New Roman" w:hAnsi="Times New Roman"/>
          <w:b/>
          <w:u w:val="single"/>
        </w:rPr>
        <w:t xml:space="preserve"> </w:t>
      </w:r>
      <w:r w:rsidRPr="00891D9D">
        <w:rPr>
          <w:rFonts w:ascii="Times New Roman" w:hAnsi="Times New Roman"/>
          <w:b/>
          <w:u w:val="single"/>
          <w:lang w:val="hu-HU"/>
        </w:rPr>
        <w:t xml:space="preserve">- </w:t>
      </w:r>
      <w:r w:rsidRPr="00891D9D">
        <w:rPr>
          <w:rFonts w:ascii="Times New Roman" w:hAnsi="Times New Roman"/>
          <w:b/>
          <w:u w:val="single"/>
        </w:rPr>
        <w:t>A KIEGÉSZ</w:t>
      </w:r>
      <w:r w:rsidR="00EA6911" w:rsidRPr="00891D9D">
        <w:rPr>
          <w:rFonts w:ascii="Times New Roman" w:hAnsi="Times New Roman"/>
          <w:b/>
          <w:u w:val="single"/>
          <w:lang w:val="hu-HU"/>
        </w:rPr>
        <w:t>Í</w:t>
      </w:r>
      <w:r w:rsidRPr="00891D9D">
        <w:rPr>
          <w:rFonts w:ascii="Times New Roman" w:hAnsi="Times New Roman"/>
          <w:b/>
          <w:u w:val="single"/>
        </w:rPr>
        <w:t xml:space="preserve">TŐ TÁJÉKOZTATÁS MEGADÁSA ÉRDEKÉBEN </w:t>
      </w:r>
      <w:r w:rsidRPr="00891D9D">
        <w:rPr>
          <w:rFonts w:ascii="Times New Roman" w:hAnsi="Times New Roman"/>
          <w:b/>
          <w:u w:val="single"/>
          <w:lang w:val="hu-HU"/>
        </w:rPr>
        <w:t xml:space="preserve">- </w:t>
      </w:r>
      <w:r w:rsidRPr="00891D9D">
        <w:rPr>
          <w:rFonts w:ascii="Times New Roman" w:hAnsi="Times New Roman"/>
          <w:b/>
          <w:u w:val="single"/>
        </w:rPr>
        <w:t>KÉRJÜK 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VISSZAIGAZOLÁST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891D9D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36879-29D7-4C16-A616-48BF1789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317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4</cp:revision>
  <dcterms:created xsi:type="dcterms:W3CDTF">2016-03-08T13:39:00Z</dcterms:created>
  <dcterms:modified xsi:type="dcterms:W3CDTF">2016-04-28T10:18:00Z</dcterms:modified>
</cp:coreProperties>
</file>