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EAF" w:rsidRPr="00400AA5" w:rsidRDefault="00AD7EAF" w:rsidP="002D336B">
      <w:bookmarkStart w:id="0" w:name="_GoBack"/>
    </w:p>
    <w:p w:rsidR="00C97143" w:rsidRPr="00400AA5" w:rsidRDefault="00C97143" w:rsidP="00B91D67">
      <w:pPr>
        <w:spacing w:after="90" w:line="276" w:lineRule="auto"/>
        <w:textAlignment w:val="baseline"/>
        <w:outlineLvl w:val="0"/>
        <w:rPr>
          <w:rFonts w:ascii="Arial" w:eastAsia="Times New Roman" w:hAnsi="Arial" w:cs="Arial"/>
          <w:b/>
          <w:bCs/>
          <w:color w:val="0656A1"/>
          <w:spacing w:val="20"/>
          <w:kern w:val="36"/>
        </w:rPr>
      </w:pPr>
      <w:r w:rsidRPr="00400AA5">
        <w:rPr>
          <w:rFonts w:ascii="Arial" w:eastAsia="Times New Roman" w:hAnsi="Arial" w:cs="Arial"/>
          <w:b/>
          <w:bCs/>
          <w:color w:val="0656A1"/>
          <w:spacing w:val="20"/>
          <w:kern w:val="36"/>
        </w:rPr>
        <w:t>Zöld szemlélettel alakul át az Andrássy út és a Városháza park a karácsonyi díszkivilágítása Budapesten</w:t>
      </w:r>
    </w:p>
    <w:p w:rsidR="00C97143" w:rsidRPr="00400AA5" w:rsidRDefault="00C97143" w:rsidP="00B91D67">
      <w:pPr>
        <w:spacing w:line="276" w:lineRule="auto"/>
        <w:jc w:val="both"/>
        <w:textAlignment w:val="baseline"/>
        <w:rPr>
          <w:rFonts w:ascii="Arial" w:eastAsia="Times New Roman" w:hAnsi="Arial" w:cs="Arial"/>
          <w:spacing w:val="20"/>
        </w:rPr>
      </w:pPr>
      <w:r w:rsidRPr="00400AA5">
        <w:rPr>
          <w:rFonts w:ascii="Arial" w:eastAsia="Times New Roman" w:hAnsi="Arial" w:cs="Arial"/>
          <w:b/>
          <w:bCs/>
          <w:color w:val="0053A0"/>
          <w:spacing w:val="20"/>
          <w:bdr w:val="none" w:sz="0" w:space="0" w:color="auto" w:frame="1"/>
        </w:rPr>
        <w:t>A zöld környezet megóvását előtérbe helyezve idén a Budapesti Dísz- és Közvilágítási Kft új, környezetbarát díszekkel fényesíti majd Budapest belső közterületeit advent első vasárnapjától. A fák megóvása mellett fontos szempont lesz az energiahatékonyság is.</w:t>
      </w:r>
    </w:p>
    <w:p w:rsidR="00C97143" w:rsidRPr="00400AA5" w:rsidRDefault="00C97143" w:rsidP="00B91D67">
      <w:pPr>
        <w:spacing w:after="90" w:line="276" w:lineRule="auto"/>
        <w:textAlignment w:val="baseline"/>
        <w:outlineLvl w:val="0"/>
        <w:rPr>
          <w:rFonts w:ascii="Arial" w:eastAsia="Times New Roman" w:hAnsi="Arial" w:cs="Arial"/>
          <w:b/>
          <w:bCs/>
          <w:color w:val="0656A1"/>
          <w:spacing w:val="20"/>
          <w:kern w:val="36"/>
        </w:rPr>
      </w:pPr>
    </w:p>
    <w:p w:rsidR="00AD7EAF" w:rsidRPr="00400AA5" w:rsidRDefault="00AD7EAF" w:rsidP="00B91D67">
      <w:pPr>
        <w:spacing w:line="276" w:lineRule="auto"/>
        <w:rPr>
          <w:rFonts w:ascii="Arial" w:hAnsi="Arial" w:cs="Arial"/>
          <w:spacing w:val="20"/>
        </w:rPr>
      </w:pPr>
    </w:p>
    <w:p w:rsidR="00C97143" w:rsidRPr="00400AA5" w:rsidRDefault="00AD7EAF" w:rsidP="00B91D67">
      <w:pPr>
        <w:spacing w:line="276" w:lineRule="auto"/>
        <w:jc w:val="both"/>
        <w:rPr>
          <w:rFonts w:ascii="Arial" w:hAnsi="Arial" w:cs="Arial"/>
          <w:spacing w:val="20"/>
        </w:rPr>
      </w:pPr>
      <w:proofErr w:type="spellStart"/>
      <w:r w:rsidRPr="00400AA5">
        <w:rPr>
          <w:rFonts w:ascii="Arial" w:hAnsi="Arial" w:cs="Arial"/>
          <w:spacing w:val="20"/>
        </w:rPr>
        <w:t>Főtájépítész</w:t>
      </w:r>
      <w:proofErr w:type="spellEnd"/>
      <w:r w:rsidRPr="00400AA5">
        <w:rPr>
          <w:rFonts w:ascii="Arial" w:hAnsi="Arial" w:cs="Arial"/>
          <w:spacing w:val="20"/>
        </w:rPr>
        <w:t xml:space="preserve"> </w:t>
      </w:r>
      <w:proofErr w:type="gramStart"/>
      <w:r w:rsidR="008F562C" w:rsidRPr="00400AA5">
        <w:rPr>
          <w:rFonts w:ascii="Arial" w:hAnsi="Arial" w:cs="Arial"/>
          <w:spacing w:val="20"/>
        </w:rPr>
        <w:t>Ú</w:t>
      </w:r>
      <w:r w:rsidRPr="00400AA5">
        <w:rPr>
          <w:rFonts w:ascii="Arial" w:hAnsi="Arial" w:cs="Arial"/>
          <w:spacing w:val="20"/>
        </w:rPr>
        <w:t>rral</w:t>
      </w:r>
      <w:proofErr w:type="gramEnd"/>
      <w:r w:rsidRPr="00400AA5">
        <w:rPr>
          <w:rFonts w:ascii="Arial" w:hAnsi="Arial" w:cs="Arial"/>
          <w:spacing w:val="20"/>
        </w:rPr>
        <w:t xml:space="preserve"> tavasszal egyeztettünk, </w:t>
      </w:r>
      <w:r w:rsidR="00565596" w:rsidRPr="00400AA5">
        <w:rPr>
          <w:rFonts w:ascii="Arial" w:hAnsi="Arial" w:cs="Arial"/>
          <w:spacing w:val="20"/>
        </w:rPr>
        <w:t>és</w:t>
      </w:r>
      <w:r w:rsidRPr="00400AA5">
        <w:rPr>
          <w:rFonts w:ascii="Arial" w:hAnsi="Arial" w:cs="Arial"/>
          <w:spacing w:val="20"/>
        </w:rPr>
        <w:t xml:space="preserve"> jelezte, hogy a zöld szemléletváltáshoz</w:t>
      </w:r>
      <w:r w:rsidR="00565596" w:rsidRPr="00400AA5">
        <w:rPr>
          <w:rFonts w:ascii="Arial" w:hAnsi="Arial" w:cs="Arial"/>
          <w:spacing w:val="20"/>
        </w:rPr>
        <w:t xml:space="preserve"> nem csak az szükséges, hogy </w:t>
      </w:r>
      <w:r w:rsidR="002D336B" w:rsidRPr="00400AA5">
        <w:rPr>
          <w:rFonts w:ascii="Arial" w:hAnsi="Arial" w:cs="Arial"/>
          <w:spacing w:val="20"/>
        </w:rPr>
        <w:t xml:space="preserve">fejlesszük a város zöldfelületeit, hanem </w:t>
      </w:r>
      <w:r w:rsidR="008F562C" w:rsidRPr="00400AA5">
        <w:rPr>
          <w:rFonts w:ascii="Arial" w:hAnsi="Arial" w:cs="Arial"/>
          <w:spacing w:val="20"/>
        </w:rPr>
        <w:t>az is</w:t>
      </w:r>
      <w:r w:rsidR="002D336B" w:rsidRPr="00400AA5">
        <w:rPr>
          <w:rFonts w:ascii="Arial" w:hAnsi="Arial" w:cs="Arial"/>
          <w:spacing w:val="20"/>
        </w:rPr>
        <w:t>, hogy hogyan tudnán</w:t>
      </w:r>
      <w:r w:rsidR="008F562C" w:rsidRPr="00400AA5">
        <w:rPr>
          <w:rFonts w:ascii="Arial" w:hAnsi="Arial" w:cs="Arial"/>
          <w:spacing w:val="20"/>
        </w:rPr>
        <w:t>a</w:t>
      </w:r>
      <w:r w:rsidR="002D336B" w:rsidRPr="00400AA5">
        <w:rPr>
          <w:rFonts w:ascii="Arial" w:hAnsi="Arial" w:cs="Arial"/>
          <w:spacing w:val="20"/>
        </w:rPr>
        <w:t xml:space="preserve">k a fővárosi vállalatok </w:t>
      </w:r>
      <w:r w:rsidR="008F562C" w:rsidRPr="00400AA5">
        <w:rPr>
          <w:rFonts w:ascii="Arial" w:hAnsi="Arial" w:cs="Arial"/>
          <w:spacing w:val="20"/>
        </w:rPr>
        <w:t>is</w:t>
      </w:r>
      <w:r w:rsidR="002D336B" w:rsidRPr="00400AA5">
        <w:rPr>
          <w:rFonts w:ascii="Arial" w:hAnsi="Arial" w:cs="Arial"/>
          <w:spacing w:val="20"/>
        </w:rPr>
        <w:t xml:space="preserve"> jobban odafigyelni </w:t>
      </w:r>
      <w:r w:rsidR="008F562C" w:rsidRPr="00400AA5">
        <w:rPr>
          <w:rFonts w:ascii="Arial" w:hAnsi="Arial" w:cs="Arial"/>
          <w:spacing w:val="20"/>
        </w:rPr>
        <w:t>er</w:t>
      </w:r>
      <w:r w:rsidR="002D336B" w:rsidRPr="00400AA5">
        <w:rPr>
          <w:rFonts w:ascii="Arial" w:hAnsi="Arial" w:cs="Arial"/>
          <w:spacing w:val="20"/>
        </w:rPr>
        <w:t xml:space="preserve">re. Ilyen </w:t>
      </w:r>
      <w:r w:rsidR="008F562C" w:rsidRPr="00400AA5">
        <w:rPr>
          <w:rFonts w:ascii="Arial" w:hAnsi="Arial" w:cs="Arial"/>
          <w:spacing w:val="20"/>
        </w:rPr>
        <w:t xml:space="preserve">volt pl. </w:t>
      </w:r>
      <w:r w:rsidR="002D336B" w:rsidRPr="00400AA5">
        <w:rPr>
          <w:rFonts w:ascii="Arial" w:hAnsi="Arial" w:cs="Arial"/>
          <w:spacing w:val="20"/>
        </w:rPr>
        <w:t xml:space="preserve">a karácsonyi díszkivilágítás ügye is. </w:t>
      </w:r>
    </w:p>
    <w:p w:rsidR="00070D05" w:rsidRPr="00400AA5" w:rsidRDefault="00070D05" w:rsidP="00B91D67">
      <w:pPr>
        <w:spacing w:line="276" w:lineRule="auto"/>
        <w:jc w:val="both"/>
        <w:rPr>
          <w:rFonts w:ascii="Arial" w:eastAsia="Times New Roman" w:hAnsi="Arial" w:cs="Arial"/>
          <w:spacing w:val="20"/>
        </w:rPr>
      </w:pPr>
    </w:p>
    <w:p w:rsidR="00070D05" w:rsidRPr="00400AA5" w:rsidRDefault="00C97143" w:rsidP="00B91D67">
      <w:pPr>
        <w:spacing w:line="276" w:lineRule="auto"/>
        <w:jc w:val="both"/>
        <w:rPr>
          <w:rFonts w:ascii="Arial" w:eastAsia="Times New Roman" w:hAnsi="Arial" w:cs="Arial"/>
          <w:spacing w:val="20"/>
        </w:rPr>
      </w:pPr>
      <w:r w:rsidRPr="00400AA5">
        <w:rPr>
          <w:rFonts w:ascii="Arial" w:eastAsia="Times New Roman" w:hAnsi="Arial" w:cs="Arial"/>
          <w:spacing w:val="20"/>
        </w:rPr>
        <w:t xml:space="preserve">A korábbi években az Andrássy úton és a Városháza parkban fákra tekert fényfüzéreket használtunk a karácsonyi hangulat megteremtésére. </w:t>
      </w:r>
    </w:p>
    <w:p w:rsidR="00070D05" w:rsidRPr="00400AA5" w:rsidRDefault="00070D05" w:rsidP="00B91D67">
      <w:pPr>
        <w:spacing w:line="276" w:lineRule="auto"/>
        <w:jc w:val="both"/>
        <w:rPr>
          <w:rFonts w:ascii="Arial" w:eastAsia="Times New Roman" w:hAnsi="Arial" w:cs="Arial"/>
          <w:spacing w:val="20"/>
        </w:rPr>
      </w:pPr>
    </w:p>
    <w:p w:rsidR="002D336B" w:rsidRPr="00400AA5" w:rsidRDefault="00C97143" w:rsidP="00B91D67">
      <w:pPr>
        <w:spacing w:line="276" w:lineRule="auto"/>
        <w:jc w:val="both"/>
        <w:rPr>
          <w:rFonts w:ascii="Arial" w:hAnsi="Arial" w:cs="Arial"/>
          <w:spacing w:val="20"/>
        </w:rPr>
      </w:pPr>
      <w:proofErr w:type="spellStart"/>
      <w:r w:rsidRPr="00400AA5">
        <w:rPr>
          <w:rFonts w:ascii="Arial" w:eastAsia="Times New Roman" w:hAnsi="Arial" w:cs="Arial"/>
          <w:spacing w:val="20"/>
        </w:rPr>
        <w:t>Főtájépítész</w:t>
      </w:r>
      <w:proofErr w:type="spellEnd"/>
      <w:r w:rsidRPr="00400AA5">
        <w:rPr>
          <w:rFonts w:ascii="Arial" w:eastAsia="Times New Roman" w:hAnsi="Arial" w:cs="Arial"/>
          <w:spacing w:val="20"/>
        </w:rPr>
        <w:t xml:space="preserve"> úr e</w:t>
      </w:r>
      <w:r w:rsidR="008F562C" w:rsidRPr="00400AA5">
        <w:rPr>
          <w:rFonts w:ascii="Arial" w:hAnsi="Arial" w:cs="Arial"/>
          <w:spacing w:val="20"/>
        </w:rPr>
        <w:t>lmondta, hogy véleménye szerint, a</w:t>
      </w:r>
      <w:r w:rsidR="002D336B" w:rsidRPr="00400AA5">
        <w:rPr>
          <w:rFonts w:ascii="Arial" w:hAnsi="Arial" w:cs="Arial"/>
          <w:spacing w:val="20"/>
        </w:rPr>
        <w:t xml:space="preserve"> fákra feltekert fényfűzérek a feltekerés és letekerés idején sérüléseket okozhatnak az ágrendszerben, s ezek a sérülések fertőzési gócokat alakíthatnak ki, leronthatják az egyébként sem jó állapotú fák egészségét. </w:t>
      </w:r>
    </w:p>
    <w:p w:rsidR="002D336B" w:rsidRPr="00400AA5" w:rsidRDefault="002D336B" w:rsidP="00B91D67">
      <w:pPr>
        <w:spacing w:line="276" w:lineRule="auto"/>
        <w:jc w:val="both"/>
        <w:rPr>
          <w:rFonts w:ascii="Arial" w:hAnsi="Arial" w:cs="Arial"/>
          <w:spacing w:val="20"/>
        </w:rPr>
      </w:pPr>
    </w:p>
    <w:p w:rsidR="00070D05" w:rsidRPr="00400AA5" w:rsidRDefault="002D336B" w:rsidP="00B91D67">
      <w:pPr>
        <w:spacing w:line="276" w:lineRule="auto"/>
        <w:jc w:val="both"/>
        <w:rPr>
          <w:rFonts w:ascii="Arial" w:hAnsi="Arial" w:cs="Arial"/>
          <w:spacing w:val="20"/>
        </w:rPr>
      </w:pPr>
      <w:r w:rsidRPr="00400AA5">
        <w:rPr>
          <w:rFonts w:ascii="Arial" w:hAnsi="Arial" w:cs="Arial"/>
          <w:spacing w:val="20"/>
        </w:rPr>
        <w:t>Ezért konzultálni kezdt</w:t>
      </w:r>
      <w:r w:rsidR="008F562C" w:rsidRPr="00400AA5">
        <w:rPr>
          <w:rFonts w:ascii="Arial" w:hAnsi="Arial" w:cs="Arial"/>
          <w:spacing w:val="20"/>
        </w:rPr>
        <w:t>ünk a közös megoldás érdekében</w:t>
      </w:r>
      <w:r w:rsidRPr="00400AA5">
        <w:rPr>
          <w:rFonts w:ascii="Arial" w:hAnsi="Arial" w:cs="Arial"/>
          <w:spacing w:val="20"/>
        </w:rPr>
        <w:t xml:space="preserve"> </w:t>
      </w:r>
      <w:r w:rsidR="008F562C" w:rsidRPr="00400AA5">
        <w:rPr>
          <w:rFonts w:ascii="Arial" w:hAnsi="Arial" w:cs="Arial"/>
          <w:spacing w:val="20"/>
        </w:rPr>
        <w:t>és</w:t>
      </w:r>
      <w:r w:rsidRPr="00400AA5">
        <w:rPr>
          <w:rFonts w:ascii="Arial" w:hAnsi="Arial" w:cs="Arial"/>
          <w:spacing w:val="20"/>
        </w:rPr>
        <w:t xml:space="preserve"> megnéztük közösen, lehetne-e máshogy. </w:t>
      </w:r>
      <w:r w:rsidR="008F562C" w:rsidRPr="00400AA5">
        <w:rPr>
          <w:rFonts w:ascii="Arial" w:hAnsi="Arial" w:cs="Arial"/>
          <w:spacing w:val="20"/>
        </w:rPr>
        <w:t>Olyan pályázatot írtunk ki, aminél az volt a fő szempont, hogy lehetne az Andrássy úton másként</w:t>
      </w:r>
      <w:r w:rsidR="00BC6983" w:rsidRPr="00400AA5">
        <w:rPr>
          <w:rFonts w:ascii="Arial" w:hAnsi="Arial" w:cs="Arial"/>
          <w:spacing w:val="20"/>
        </w:rPr>
        <w:t>, a környezeti szempontokat érvényesítve</w:t>
      </w:r>
      <w:r w:rsidR="008F562C" w:rsidRPr="00400AA5">
        <w:rPr>
          <w:rFonts w:ascii="Arial" w:hAnsi="Arial" w:cs="Arial"/>
          <w:spacing w:val="20"/>
        </w:rPr>
        <w:t xml:space="preserve"> megoldani a karácsonyi díszítést.</w:t>
      </w:r>
      <w:r w:rsidRPr="00400AA5">
        <w:rPr>
          <w:rFonts w:ascii="Arial" w:hAnsi="Arial" w:cs="Arial"/>
          <w:spacing w:val="20"/>
        </w:rPr>
        <w:t> </w:t>
      </w:r>
    </w:p>
    <w:p w:rsidR="00070D05" w:rsidRPr="00400AA5" w:rsidRDefault="00070D05" w:rsidP="00B91D67">
      <w:pPr>
        <w:spacing w:line="276" w:lineRule="auto"/>
        <w:jc w:val="both"/>
        <w:rPr>
          <w:rFonts w:ascii="Arial" w:hAnsi="Arial" w:cs="Arial"/>
          <w:spacing w:val="20"/>
        </w:rPr>
      </w:pPr>
    </w:p>
    <w:p w:rsidR="00070D05" w:rsidRPr="00400AA5" w:rsidRDefault="008F562C" w:rsidP="00B91D67">
      <w:pPr>
        <w:spacing w:line="276" w:lineRule="auto"/>
        <w:jc w:val="both"/>
        <w:rPr>
          <w:rFonts w:ascii="Arial" w:hAnsi="Arial" w:cs="Arial"/>
          <w:spacing w:val="20"/>
        </w:rPr>
      </w:pPr>
      <w:r w:rsidRPr="00400AA5">
        <w:rPr>
          <w:rFonts w:ascii="Arial" w:hAnsi="Arial" w:cs="Arial"/>
          <w:spacing w:val="20"/>
        </w:rPr>
        <w:t>Nem volt egyszerű</w:t>
      </w:r>
      <w:r w:rsidR="00BC6983" w:rsidRPr="00400AA5">
        <w:rPr>
          <w:rFonts w:ascii="Arial" w:hAnsi="Arial" w:cs="Arial"/>
          <w:spacing w:val="20"/>
        </w:rPr>
        <w:t xml:space="preserve"> feladat</w:t>
      </w:r>
      <w:r w:rsidRPr="00400AA5">
        <w:rPr>
          <w:rFonts w:ascii="Arial" w:hAnsi="Arial" w:cs="Arial"/>
          <w:spacing w:val="20"/>
        </w:rPr>
        <w:t xml:space="preserve">, mert valamilyen, </w:t>
      </w:r>
      <w:r w:rsidR="00BC6983" w:rsidRPr="00400AA5">
        <w:rPr>
          <w:rFonts w:ascii="Arial" w:hAnsi="Arial" w:cs="Arial"/>
          <w:spacing w:val="20"/>
        </w:rPr>
        <w:t xml:space="preserve">csak </w:t>
      </w:r>
      <w:r w:rsidRPr="00400AA5">
        <w:rPr>
          <w:rFonts w:ascii="Arial" w:hAnsi="Arial" w:cs="Arial"/>
          <w:spacing w:val="20"/>
        </w:rPr>
        <w:t>az út felett átfeszített díszítésről lehetett szó</w:t>
      </w:r>
      <w:r w:rsidR="00400AA5" w:rsidRPr="00400AA5">
        <w:rPr>
          <w:rFonts w:ascii="Arial" w:hAnsi="Arial" w:cs="Arial"/>
          <w:spacing w:val="20"/>
        </w:rPr>
        <w:t>.</w:t>
      </w:r>
      <w:r w:rsidRPr="00400AA5">
        <w:rPr>
          <w:rFonts w:ascii="Arial" w:hAnsi="Arial" w:cs="Arial"/>
          <w:spacing w:val="20"/>
        </w:rPr>
        <w:t xml:space="preserve"> A közvilágítási kandeláberek azonban nem alkalmasak jelenleg keresztirányú terhelésre, nem így tervezték </w:t>
      </w:r>
      <w:r w:rsidR="00BC6983" w:rsidRPr="00400AA5">
        <w:rPr>
          <w:rFonts w:ascii="Arial" w:hAnsi="Arial" w:cs="Arial"/>
          <w:spacing w:val="20"/>
        </w:rPr>
        <w:t>statikai stabilitását</w:t>
      </w:r>
      <w:r w:rsidRPr="00400AA5">
        <w:rPr>
          <w:rFonts w:ascii="Arial" w:hAnsi="Arial" w:cs="Arial"/>
          <w:spacing w:val="20"/>
        </w:rPr>
        <w:t xml:space="preserve">. </w:t>
      </w:r>
    </w:p>
    <w:p w:rsidR="00070D05" w:rsidRPr="00400AA5" w:rsidRDefault="008F562C" w:rsidP="00B91D67">
      <w:pPr>
        <w:spacing w:line="276" w:lineRule="auto"/>
        <w:jc w:val="both"/>
        <w:rPr>
          <w:rFonts w:ascii="Arial" w:hAnsi="Arial" w:cs="Arial"/>
          <w:spacing w:val="20"/>
        </w:rPr>
      </w:pPr>
      <w:r w:rsidRPr="00400AA5">
        <w:rPr>
          <w:rFonts w:ascii="Arial" w:hAnsi="Arial" w:cs="Arial"/>
          <w:spacing w:val="20"/>
        </w:rPr>
        <w:t xml:space="preserve">Maradtak tehát a fák. Itt azonban nagyon kellett vigyázni, nehogy olyan terhelés érje a fákat, ami kárt okoz bennük. </w:t>
      </w:r>
    </w:p>
    <w:p w:rsidR="00070D05" w:rsidRPr="00400AA5" w:rsidRDefault="00070D05" w:rsidP="00B91D67">
      <w:pPr>
        <w:spacing w:line="276" w:lineRule="auto"/>
        <w:jc w:val="both"/>
        <w:rPr>
          <w:rFonts w:ascii="Arial" w:hAnsi="Arial" w:cs="Arial"/>
          <w:spacing w:val="20"/>
        </w:rPr>
      </w:pPr>
    </w:p>
    <w:p w:rsidR="002D336B" w:rsidRPr="00400AA5" w:rsidRDefault="008F562C" w:rsidP="00B91D67">
      <w:pPr>
        <w:spacing w:line="276" w:lineRule="auto"/>
        <w:jc w:val="both"/>
        <w:rPr>
          <w:rFonts w:ascii="Arial" w:hAnsi="Arial" w:cs="Arial"/>
          <w:spacing w:val="20"/>
        </w:rPr>
      </w:pPr>
      <w:proofErr w:type="spellStart"/>
      <w:r w:rsidRPr="00400AA5">
        <w:rPr>
          <w:rFonts w:ascii="Arial" w:hAnsi="Arial" w:cs="Arial"/>
          <w:spacing w:val="20"/>
        </w:rPr>
        <w:t>Főtájépítész</w:t>
      </w:r>
      <w:proofErr w:type="spellEnd"/>
      <w:r w:rsidRPr="00400AA5">
        <w:rPr>
          <w:rFonts w:ascii="Arial" w:hAnsi="Arial" w:cs="Arial"/>
          <w:spacing w:val="20"/>
        </w:rPr>
        <w:t xml:space="preserve"> úr javaslatára sikerült olyan megoldást találni</w:t>
      </w:r>
      <w:r w:rsidR="00BC6983" w:rsidRPr="00400AA5">
        <w:rPr>
          <w:rFonts w:ascii="Arial" w:hAnsi="Arial" w:cs="Arial"/>
          <w:spacing w:val="20"/>
        </w:rPr>
        <w:t>, amellyel a fákra rögzíthető a tartóelem. Ez egy favédő heveder, ami</w:t>
      </w:r>
      <w:r w:rsidR="00C97143" w:rsidRPr="00400AA5">
        <w:rPr>
          <w:rFonts w:ascii="Arial" w:hAnsi="Arial" w:cs="Arial"/>
          <w:spacing w:val="20"/>
        </w:rPr>
        <w:t xml:space="preserve">nek a végén levő karabinerhez csatlakoztatható az átfeszített, teherbíró fém sodrony, ami </w:t>
      </w:r>
      <w:proofErr w:type="spellStart"/>
      <w:r w:rsidR="00C97143" w:rsidRPr="00400AA5">
        <w:rPr>
          <w:rFonts w:ascii="Arial" w:hAnsi="Arial" w:cs="Arial"/>
          <w:spacing w:val="20"/>
        </w:rPr>
        <w:t>íly</w:t>
      </w:r>
      <w:proofErr w:type="spellEnd"/>
      <w:r w:rsidR="00C97143" w:rsidRPr="00400AA5">
        <w:rPr>
          <w:rFonts w:ascii="Arial" w:hAnsi="Arial" w:cs="Arial"/>
          <w:spacing w:val="20"/>
        </w:rPr>
        <w:t xml:space="preserve"> módon</w:t>
      </w:r>
      <w:r w:rsidR="00BC6983" w:rsidRPr="00400AA5">
        <w:rPr>
          <w:rFonts w:ascii="Arial" w:hAnsi="Arial" w:cs="Arial"/>
          <w:spacing w:val="20"/>
        </w:rPr>
        <w:t xml:space="preserve"> nem sérti fel a fák kérgét</w:t>
      </w:r>
      <w:r w:rsidR="00C97143" w:rsidRPr="00400AA5">
        <w:rPr>
          <w:rFonts w:ascii="Arial" w:hAnsi="Arial" w:cs="Arial"/>
          <w:spacing w:val="20"/>
        </w:rPr>
        <w:t>,</w:t>
      </w:r>
      <w:r w:rsidR="00BC6983" w:rsidRPr="00400AA5">
        <w:rPr>
          <w:rFonts w:ascii="Arial" w:hAnsi="Arial" w:cs="Arial"/>
          <w:spacing w:val="20"/>
        </w:rPr>
        <w:t xml:space="preserve"> és a fa sérülése nélkül évekig használható.</w:t>
      </w:r>
    </w:p>
    <w:p w:rsidR="00BC6983" w:rsidRPr="00400AA5" w:rsidRDefault="00BC6983" w:rsidP="00B91D67">
      <w:pPr>
        <w:spacing w:line="276" w:lineRule="auto"/>
        <w:jc w:val="both"/>
        <w:rPr>
          <w:rFonts w:ascii="Arial" w:hAnsi="Arial" w:cs="Arial"/>
          <w:spacing w:val="20"/>
        </w:rPr>
      </w:pPr>
    </w:p>
    <w:p w:rsidR="00BC6983" w:rsidRPr="00400AA5" w:rsidRDefault="00BC6983" w:rsidP="00B91D67">
      <w:pPr>
        <w:spacing w:line="276" w:lineRule="auto"/>
        <w:jc w:val="both"/>
        <w:rPr>
          <w:rFonts w:ascii="Arial" w:hAnsi="Arial" w:cs="Arial"/>
          <w:spacing w:val="20"/>
        </w:rPr>
      </w:pPr>
      <w:r w:rsidRPr="00400AA5">
        <w:rPr>
          <w:rFonts w:ascii="Arial" w:hAnsi="Arial" w:cs="Arial"/>
          <w:spacing w:val="20"/>
        </w:rPr>
        <w:t xml:space="preserve">Az átfeszítések helyének kijelölésében és a </w:t>
      </w:r>
      <w:r w:rsidR="00C97143" w:rsidRPr="00400AA5">
        <w:rPr>
          <w:rFonts w:ascii="Arial" w:hAnsi="Arial" w:cs="Arial"/>
          <w:spacing w:val="20"/>
        </w:rPr>
        <w:t xml:space="preserve">hevederek </w:t>
      </w:r>
      <w:r w:rsidRPr="00400AA5">
        <w:rPr>
          <w:rFonts w:ascii="Arial" w:hAnsi="Arial" w:cs="Arial"/>
          <w:spacing w:val="20"/>
        </w:rPr>
        <w:t xml:space="preserve">felhelyezéskor igénybe vettük a </w:t>
      </w:r>
      <w:proofErr w:type="spellStart"/>
      <w:r w:rsidRPr="00400AA5">
        <w:rPr>
          <w:rFonts w:ascii="Arial" w:hAnsi="Arial" w:cs="Arial"/>
          <w:spacing w:val="20"/>
        </w:rPr>
        <w:t>Főkert</w:t>
      </w:r>
      <w:proofErr w:type="spellEnd"/>
      <w:r w:rsidRPr="00400AA5">
        <w:rPr>
          <w:rFonts w:ascii="Arial" w:hAnsi="Arial" w:cs="Arial"/>
          <w:spacing w:val="20"/>
        </w:rPr>
        <w:t xml:space="preserve"> segítségét, szakfelügyeletük mellett valósult meg </w:t>
      </w:r>
      <w:r w:rsidRPr="00400AA5">
        <w:rPr>
          <w:rFonts w:ascii="Arial" w:hAnsi="Arial" w:cs="Arial"/>
          <w:spacing w:val="20"/>
        </w:rPr>
        <w:lastRenderedPageBreak/>
        <w:t xml:space="preserve">a kihelyezés. Szép példája ez a </w:t>
      </w:r>
      <w:r w:rsidR="00C97143" w:rsidRPr="00400AA5">
        <w:rPr>
          <w:rFonts w:ascii="Arial" w:hAnsi="Arial" w:cs="Arial"/>
          <w:spacing w:val="20"/>
        </w:rPr>
        <w:t>kölcsönös érdekek alapján alapuló, sikeres szakmai együttműködésnek.</w:t>
      </w:r>
    </w:p>
    <w:p w:rsidR="002D336B" w:rsidRPr="00400AA5" w:rsidRDefault="002D336B" w:rsidP="00B91D67">
      <w:pPr>
        <w:spacing w:line="276" w:lineRule="auto"/>
        <w:jc w:val="both"/>
        <w:rPr>
          <w:rFonts w:ascii="Arial" w:hAnsi="Arial" w:cs="Arial"/>
          <w:spacing w:val="20"/>
        </w:rPr>
      </w:pPr>
    </w:p>
    <w:p w:rsidR="00AA6E8B" w:rsidRPr="00400AA5" w:rsidRDefault="00C97143" w:rsidP="00B91D67">
      <w:pPr>
        <w:spacing w:line="276" w:lineRule="auto"/>
        <w:jc w:val="both"/>
        <w:textAlignment w:val="baseline"/>
        <w:rPr>
          <w:rFonts w:ascii="Arial" w:eastAsia="Times New Roman" w:hAnsi="Arial" w:cs="Arial"/>
          <w:spacing w:val="20"/>
        </w:rPr>
      </w:pPr>
      <w:r w:rsidRPr="00400AA5">
        <w:rPr>
          <w:rFonts w:ascii="Arial" w:eastAsia="Times New Roman" w:hAnsi="Arial" w:cs="Arial"/>
          <w:spacing w:val="20"/>
        </w:rPr>
        <w:t>Az idén tehát, a</w:t>
      </w:r>
      <w:r w:rsidR="002D336B" w:rsidRPr="00400AA5">
        <w:rPr>
          <w:rFonts w:ascii="Arial" w:eastAsia="Times New Roman" w:hAnsi="Arial" w:cs="Arial"/>
          <w:spacing w:val="20"/>
        </w:rPr>
        <w:t>z Andrássy út és a Városháza park díszítésének látványa eltér a korábban megszokottól, mert a környezetvédelmi szempontokat helyezi előtérbe. A dísz</w:t>
      </w:r>
      <w:r w:rsidRPr="00400AA5">
        <w:rPr>
          <w:rFonts w:ascii="Arial" w:eastAsia="Times New Roman" w:hAnsi="Arial" w:cs="Arial"/>
          <w:spacing w:val="20"/>
        </w:rPr>
        <w:t>ek n</w:t>
      </w:r>
      <w:r w:rsidR="002D336B" w:rsidRPr="00400AA5">
        <w:rPr>
          <w:rFonts w:ascii="Arial" w:eastAsia="Times New Roman" w:hAnsi="Arial" w:cs="Arial"/>
          <w:spacing w:val="20"/>
        </w:rPr>
        <w:t xml:space="preserve">agyrészt </w:t>
      </w:r>
      <w:r w:rsidRPr="00400AA5">
        <w:rPr>
          <w:rFonts w:ascii="Arial" w:eastAsia="Times New Roman" w:hAnsi="Arial" w:cs="Arial"/>
          <w:spacing w:val="20"/>
        </w:rPr>
        <w:t xml:space="preserve">környezetbarát anyagokból, </w:t>
      </w:r>
      <w:proofErr w:type="spellStart"/>
      <w:r w:rsidR="002D336B" w:rsidRPr="00400AA5">
        <w:rPr>
          <w:rFonts w:ascii="Arial" w:eastAsia="Times New Roman" w:hAnsi="Arial" w:cs="Arial"/>
          <w:spacing w:val="20"/>
        </w:rPr>
        <w:t>újrahasznosítható</w:t>
      </w:r>
      <w:proofErr w:type="spellEnd"/>
      <w:r w:rsidR="002D336B" w:rsidRPr="00400AA5">
        <w:rPr>
          <w:rFonts w:ascii="Arial" w:eastAsia="Times New Roman" w:hAnsi="Arial" w:cs="Arial"/>
          <w:spacing w:val="20"/>
        </w:rPr>
        <w:t xml:space="preserve"> </w:t>
      </w:r>
      <w:proofErr w:type="spellStart"/>
      <w:r w:rsidR="002D336B" w:rsidRPr="00400AA5">
        <w:rPr>
          <w:rFonts w:ascii="Arial" w:eastAsia="Times New Roman" w:hAnsi="Arial" w:cs="Arial"/>
          <w:spacing w:val="20"/>
        </w:rPr>
        <w:t>fapellet</w:t>
      </w:r>
      <w:proofErr w:type="spellEnd"/>
      <w:r w:rsidR="002D336B" w:rsidRPr="00400AA5">
        <w:rPr>
          <w:rFonts w:ascii="Arial" w:eastAsia="Times New Roman" w:hAnsi="Arial" w:cs="Arial"/>
          <w:spacing w:val="20"/>
        </w:rPr>
        <w:t>, valamint alumínium felhasználásával készült</w:t>
      </w:r>
      <w:r w:rsidR="00AA6E8B" w:rsidRPr="00400AA5">
        <w:rPr>
          <w:rFonts w:ascii="Arial" w:eastAsia="Times New Roman" w:hAnsi="Arial" w:cs="Arial"/>
          <w:spacing w:val="20"/>
        </w:rPr>
        <w:t>.</w:t>
      </w:r>
      <w:r w:rsidRPr="00400AA5">
        <w:rPr>
          <w:rFonts w:ascii="Arial" w:eastAsia="Times New Roman" w:hAnsi="Arial" w:cs="Arial"/>
          <w:spacing w:val="20"/>
        </w:rPr>
        <w:t xml:space="preserve"> </w:t>
      </w:r>
      <w:r w:rsidR="002D336B" w:rsidRPr="00400AA5">
        <w:rPr>
          <w:rFonts w:ascii="Arial" w:eastAsia="Times New Roman" w:hAnsi="Arial" w:cs="Arial"/>
          <w:spacing w:val="20"/>
        </w:rPr>
        <w:t xml:space="preserve">Az Andrássy út Deák tértől Oktogonig tartó szakaszán 26 </w:t>
      </w:r>
      <w:proofErr w:type="spellStart"/>
      <w:r w:rsidR="002D336B" w:rsidRPr="00400AA5">
        <w:rPr>
          <w:rFonts w:ascii="Arial" w:eastAsia="Times New Roman" w:hAnsi="Arial" w:cs="Arial"/>
          <w:spacing w:val="20"/>
        </w:rPr>
        <w:t>fapár</w:t>
      </w:r>
      <w:proofErr w:type="spellEnd"/>
      <w:r w:rsidR="002D336B" w:rsidRPr="00400AA5">
        <w:rPr>
          <w:rFonts w:ascii="Arial" w:eastAsia="Times New Roman" w:hAnsi="Arial" w:cs="Arial"/>
          <w:spacing w:val="20"/>
        </w:rPr>
        <w:t xml:space="preserve"> között átfeszített, 182 db, mintegy 60%-</w:t>
      </w:r>
      <w:proofErr w:type="spellStart"/>
      <w:r w:rsidR="002D336B" w:rsidRPr="00400AA5">
        <w:rPr>
          <w:rFonts w:ascii="Arial" w:eastAsia="Times New Roman" w:hAnsi="Arial" w:cs="Arial"/>
          <w:spacing w:val="20"/>
        </w:rPr>
        <w:t>ban</w:t>
      </w:r>
      <w:proofErr w:type="spellEnd"/>
      <w:r w:rsidR="002D336B" w:rsidRPr="00400AA5">
        <w:rPr>
          <w:rFonts w:ascii="Arial" w:eastAsia="Times New Roman" w:hAnsi="Arial" w:cs="Arial"/>
          <w:spacing w:val="20"/>
        </w:rPr>
        <w:t xml:space="preserve"> organikus anyagokat tartalmazó dísz található majd. </w:t>
      </w:r>
      <w:r w:rsidR="00070D05" w:rsidRPr="00400AA5">
        <w:rPr>
          <w:rFonts w:ascii="Arial" w:eastAsia="Times New Roman" w:hAnsi="Arial" w:cs="Arial"/>
          <w:spacing w:val="20"/>
        </w:rPr>
        <w:t>Emellett a látványkép fokozása érdekében, az útszakaszon található kandelábereket, stilizált karácsonyfára emlékeztető háromdimenziós fénykúppal díszítjük.</w:t>
      </w:r>
    </w:p>
    <w:p w:rsidR="00070D05" w:rsidRPr="00400AA5" w:rsidRDefault="00070D05" w:rsidP="00B91D67">
      <w:pPr>
        <w:spacing w:line="276" w:lineRule="auto"/>
        <w:jc w:val="both"/>
        <w:textAlignment w:val="baseline"/>
        <w:rPr>
          <w:rFonts w:ascii="Arial" w:eastAsia="Times New Roman" w:hAnsi="Arial" w:cs="Arial"/>
          <w:spacing w:val="20"/>
        </w:rPr>
      </w:pPr>
    </w:p>
    <w:p w:rsidR="00AA6E8B" w:rsidRPr="00400AA5" w:rsidRDefault="00AA6E8B" w:rsidP="00B91D67">
      <w:pPr>
        <w:spacing w:line="276" w:lineRule="auto"/>
        <w:jc w:val="both"/>
        <w:textAlignment w:val="baseline"/>
        <w:rPr>
          <w:rFonts w:ascii="Arial" w:eastAsia="Times New Roman" w:hAnsi="Arial" w:cs="Arial"/>
          <w:spacing w:val="20"/>
        </w:rPr>
      </w:pPr>
      <w:r w:rsidRPr="00400AA5">
        <w:rPr>
          <w:rFonts w:ascii="Arial" w:eastAsia="Times New Roman" w:hAnsi="Arial" w:cs="Arial"/>
          <w:spacing w:val="20"/>
        </w:rPr>
        <w:t xml:space="preserve">A Városháza parkban szintén </w:t>
      </w:r>
      <w:proofErr w:type="spellStart"/>
      <w:r w:rsidRPr="00400AA5">
        <w:rPr>
          <w:rFonts w:ascii="Arial" w:eastAsia="Times New Roman" w:hAnsi="Arial" w:cs="Arial"/>
          <w:spacing w:val="20"/>
        </w:rPr>
        <w:t>fapellet</w:t>
      </w:r>
      <w:proofErr w:type="spellEnd"/>
      <w:r w:rsidRPr="00400AA5">
        <w:rPr>
          <w:rFonts w:ascii="Arial" w:eastAsia="Times New Roman" w:hAnsi="Arial" w:cs="Arial"/>
          <w:spacing w:val="20"/>
        </w:rPr>
        <w:t xml:space="preserve"> alapanyagú fafonatból készített piros szívekkel, arany harangokkal és gömbdíszekkel ékesítünk fel 20 fát, melyeken így összesen 440 db dísz </w:t>
      </w:r>
      <w:r w:rsidR="00070D05" w:rsidRPr="00400AA5">
        <w:rPr>
          <w:rFonts w:ascii="Arial" w:eastAsia="Times New Roman" w:hAnsi="Arial" w:cs="Arial"/>
          <w:spacing w:val="20"/>
        </w:rPr>
        <w:t>található majd</w:t>
      </w:r>
      <w:r w:rsidRPr="00400AA5">
        <w:rPr>
          <w:rFonts w:ascii="Arial" w:eastAsia="Times New Roman" w:hAnsi="Arial" w:cs="Arial"/>
          <w:spacing w:val="20"/>
        </w:rPr>
        <w:t>.</w:t>
      </w:r>
    </w:p>
    <w:p w:rsidR="00AA6E8B" w:rsidRPr="00400AA5" w:rsidRDefault="00AA6E8B" w:rsidP="00B91D67">
      <w:pPr>
        <w:spacing w:line="276" w:lineRule="auto"/>
        <w:jc w:val="both"/>
        <w:textAlignment w:val="baseline"/>
        <w:rPr>
          <w:rFonts w:ascii="Arial" w:eastAsia="Times New Roman" w:hAnsi="Arial" w:cs="Arial"/>
          <w:spacing w:val="20"/>
        </w:rPr>
      </w:pPr>
    </w:p>
    <w:p w:rsidR="002D336B" w:rsidRPr="00400AA5" w:rsidRDefault="002D336B" w:rsidP="00B91D67">
      <w:pPr>
        <w:spacing w:line="276" w:lineRule="auto"/>
        <w:jc w:val="both"/>
        <w:textAlignment w:val="baseline"/>
        <w:rPr>
          <w:rFonts w:ascii="Arial" w:eastAsia="Times New Roman" w:hAnsi="Arial" w:cs="Arial"/>
          <w:spacing w:val="20"/>
        </w:rPr>
      </w:pPr>
      <w:r w:rsidRPr="00400AA5">
        <w:rPr>
          <w:rFonts w:ascii="Arial" w:eastAsia="Times New Roman" w:hAnsi="Arial" w:cs="Arial"/>
          <w:spacing w:val="20"/>
        </w:rPr>
        <w:t xml:space="preserve">A két helyszínen elhelyezett díszekhez felhasznált organikus anyagok az életciklus végén </w:t>
      </w:r>
      <w:proofErr w:type="spellStart"/>
      <w:r w:rsidRPr="00400AA5">
        <w:rPr>
          <w:rFonts w:ascii="Arial" w:eastAsia="Times New Roman" w:hAnsi="Arial" w:cs="Arial"/>
          <w:spacing w:val="20"/>
        </w:rPr>
        <w:t>újrahasznosíthatóak</w:t>
      </w:r>
      <w:proofErr w:type="spellEnd"/>
      <w:r w:rsidRPr="00400AA5">
        <w:rPr>
          <w:rFonts w:ascii="Arial" w:eastAsia="Times New Roman" w:hAnsi="Arial" w:cs="Arial"/>
          <w:spacing w:val="20"/>
        </w:rPr>
        <w:t>, ezzel is csökkentve a főváros ökológiai lábnyomát.</w:t>
      </w:r>
    </w:p>
    <w:p w:rsidR="00AA6E8B" w:rsidRPr="00400AA5" w:rsidRDefault="00AA6E8B" w:rsidP="00B91D67">
      <w:pPr>
        <w:spacing w:line="276" w:lineRule="auto"/>
        <w:jc w:val="both"/>
        <w:textAlignment w:val="baseline"/>
        <w:rPr>
          <w:rFonts w:ascii="Arial" w:eastAsia="Times New Roman" w:hAnsi="Arial" w:cs="Arial"/>
          <w:spacing w:val="20"/>
        </w:rPr>
      </w:pPr>
    </w:p>
    <w:p w:rsidR="00AA6E8B" w:rsidRPr="00400AA5" w:rsidRDefault="00070D05" w:rsidP="00B91D67">
      <w:pPr>
        <w:spacing w:after="180" w:line="276" w:lineRule="auto"/>
        <w:jc w:val="both"/>
        <w:textAlignment w:val="baseline"/>
        <w:rPr>
          <w:rFonts w:ascii="Arial" w:eastAsia="Times New Roman" w:hAnsi="Arial" w:cs="Arial"/>
          <w:spacing w:val="20"/>
        </w:rPr>
      </w:pPr>
      <w:r w:rsidRPr="00400AA5">
        <w:rPr>
          <w:rFonts w:ascii="Arial" w:eastAsia="Times New Roman" w:hAnsi="Arial" w:cs="Arial"/>
          <w:spacing w:val="20"/>
        </w:rPr>
        <w:t>Ezen a</w:t>
      </w:r>
      <w:r w:rsidR="002D336B" w:rsidRPr="00400AA5">
        <w:rPr>
          <w:rFonts w:ascii="Arial" w:eastAsia="Times New Roman" w:hAnsi="Arial" w:cs="Arial"/>
          <w:spacing w:val="20"/>
        </w:rPr>
        <w:t xml:space="preserve"> két helyszínen az összes dísz beépített teljesítménye 8,5 kW. Ez 40%-</w:t>
      </w:r>
      <w:proofErr w:type="spellStart"/>
      <w:r w:rsidR="002D336B" w:rsidRPr="00400AA5">
        <w:rPr>
          <w:rFonts w:ascii="Arial" w:eastAsia="Times New Roman" w:hAnsi="Arial" w:cs="Arial"/>
          <w:spacing w:val="20"/>
        </w:rPr>
        <w:t>kal</w:t>
      </w:r>
      <w:proofErr w:type="spellEnd"/>
      <w:r w:rsidR="002D336B" w:rsidRPr="00400AA5">
        <w:rPr>
          <w:rFonts w:ascii="Arial" w:eastAsia="Times New Roman" w:hAnsi="Arial" w:cs="Arial"/>
          <w:spacing w:val="20"/>
        </w:rPr>
        <w:t xml:space="preserve"> kevesebb a korábbi években felhasználtnál. </w:t>
      </w:r>
    </w:p>
    <w:p w:rsidR="002D336B" w:rsidRPr="00400AA5" w:rsidRDefault="002D336B" w:rsidP="00B91D67">
      <w:pPr>
        <w:spacing w:after="180" w:line="276" w:lineRule="auto"/>
        <w:jc w:val="both"/>
        <w:textAlignment w:val="baseline"/>
        <w:rPr>
          <w:rFonts w:ascii="Arial" w:eastAsia="Times New Roman" w:hAnsi="Arial" w:cs="Arial"/>
          <w:spacing w:val="20"/>
        </w:rPr>
      </w:pPr>
      <w:r w:rsidRPr="00400AA5">
        <w:rPr>
          <w:rFonts w:ascii="Arial" w:eastAsia="Times New Roman" w:hAnsi="Arial" w:cs="Arial"/>
          <w:spacing w:val="20"/>
        </w:rPr>
        <w:t>A</w:t>
      </w:r>
      <w:r w:rsidR="00AA6E8B" w:rsidRPr="00400AA5">
        <w:rPr>
          <w:rFonts w:ascii="Arial" w:eastAsia="Times New Roman" w:hAnsi="Arial" w:cs="Arial"/>
          <w:spacing w:val="20"/>
        </w:rPr>
        <w:t xml:space="preserve"> tavaly </w:t>
      </w:r>
      <w:r w:rsidRPr="00400AA5">
        <w:rPr>
          <w:rFonts w:ascii="Arial" w:eastAsia="Times New Roman" w:hAnsi="Arial" w:cs="Arial"/>
          <w:spacing w:val="20"/>
        </w:rPr>
        <w:t xml:space="preserve">átalakított Vörösmarty téren </w:t>
      </w:r>
      <w:r w:rsidR="00AA6E8B" w:rsidRPr="00400AA5">
        <w:rPr>
          <w:rFonts w:ascii="Arial" w:eastAsia="Times New Roman" w:hAnsi="Arial" w:cs="Arial"/>
          <w:spacing w:val="20"/>
        </w:rPr>
        <w:t>is tovább bővül a korábbi díszítés. A téren álló fákat</w:t>
      </w:r>
      <w:r w:rsidR="00070D05" w:rsidRPr="00400AA5">
        <w:rPr>
          <w:rFonts w:ascii="Arial" w:eastAsia="Times New Roman" w:hAnsi="Arial" w:cs="Arial"/>
          <w:spacing w:val="20"/>
        </w:rPr>
        <w:t>,</w:t>
      </w:r>
      <w:r w:rsidRPr="00400AA5">
        <w:rPr>
          <w:rFonts w:ascii="Arial" w:eastAsia="Times New Roman" w:hAnsi="Arial" w:cs="Arial"/>
          <w:spacing w:val="20"/>
        </w:rPr>
        <w:t xml:space="preserve"> karácsonyfadíszeket imitáló színes szalagos gömbök </w:t>
      </w:r>
      <w:r w:rsidR="00AA6E8B" w:rsidRPr="00400AA5">
        <w:rPr>
          <w:rFonts w:ascii="Arial" w:eastAsia="Times New Roman" w:hAnsi="Arial" w:cs="Arial"/>
          <w:spacing w:val="20"/>
        </w:rPr>
        <w:t xml:space="preserve">ékesítik, szinte </w:t>
      </w:r>
      <w:r w:rsidRPr="00400AA5">
        <w:rPr>
          <w:rFonts w:ascii="Arial" w:eastAsia="Times New Roman" w:hAnsi="Arial" w:cs="Arial"/>
          <w:spacing w:val="20"/>
        </w:rPr>
        <w:t>egy feldíszített karácsonyfát idéznek. A tér közepén ellipszis alakban elhelyezkedő oszlopokon és az oroszlános kút körül összesen 16 db, a tér magas oszlopain korábban már megtalálható szalagos gömbdíszek arányosított, kisebb változata található, megőrizve a tér díszítésének hangulatát.</w:t>
      </w:r>
    </w:p>
    <w:bookmarkEnd w:id="0"/>
    <w:p w:rsidR="002D336B" w:rsidRPr="00B91D67" w:rsidRDefault="002D336B" w:rsidP="00B91D67">
      <w:pPr>
        <w:spacing w:line="276" w:lineRule="auto"/>
        <w:jc w:val="both"/>
        <w:rPr>
          <w:rFonts w:ascii="Arial" w:hAnsi="Arial" w:cs="Arial"/>
          <w:spacing w:val="20"/>
          <w:sz w:val="32"/>
          <w:szCs w:val="32"/>
        </w:rPr>
      </w:pPr>
    </w:p>
    <w:sectPr w:rsidR="002D336B" w:rsidRPr="00B91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6B"/>
    <w:rsid w:val="00070D05"/>
    <w:rsid w:val="00087514"/>
    <w:rsid w:val="002D336B"/>
    <w:rsid w:val="00400AA5"/>
    <w:rsid w:val="00565596"/>
    <w:rsid w:val="00674B5E"/>
    <w:rsid w:val="00675DC6"/>
    <w:rsid w:val="008F562C"/>
    <w:rsid w:val="00AA6E8B"/>
    <w:rsid w:val="00AD7EAF"/>
    <w:rsid w:val="00B91D67"/>
    <w:rsid w:val="00BC6983"/>
    <w:rsid w:val="00C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0C07"/>
  <w15:chartTrackingRefBased/>
  <w15:docId w15:val="{49FC2A52-CAD7-418E-A8C4-E5A0648A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3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2D33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3">
    <w:name w:val="heading 3"/>
    <w:basedOn w:val="Norml"/>
    <w:link w:val="Cmsor3Char"/>
    <w:uiPriority w:val="9"/>
    <w:qFormat/>
    <w:rsid w:val="002D336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D336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D336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D336B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D336B"/>
    <w:pPr>
      <w:spacing w:before="100" w:beforeAutospacing="1" w:after="100" w:afterAutospacing="1"/>
    </w:pPr>
    <w:rPr>
      <w:rFonts w:eastAsia="Times New Roman"/>
    </w:rPr>
  </w:style>
  <w:style w:type="character" w:styleId="Kiemels2">
    <w:name w:val="Strong"/>
    <w:basedOn w:val="Bekezdsalapbettpusa"/>
    <w:uiPriority w:val="22"/>
    <w:qFormat/>
    <w:rsid w:val="002D3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0619">
              <w:marLeft w:val="0"/>
              <w:marRight w:val="0"/>
              <w:marTop w:val="0"/>
              <w:marBottom w:val="0"/>
              <w:divBdr>
                <w:top w:val="single" w:sz="6" w:space="0" w:color="939598"/>
                <w:left w:val="single" w:sz="6" w:space="0" w:color="939598"/>
                <w:bottom w:val="single" w:sz="6" w:space="0" w:color="939598"/>
                <w:right w:val="single" w:sz="6" w:space="0" w:color="939598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Zoltán</dc:creator>
  <cp:keywords/>
  <dc:description/>
  <cp:lastModifiedBy>Pap Zoltán</cp:lastModifiedBy>
  <cp:revision>2</cp:revision>
  <dcterms:created xsi:type="dcterms:W3CDTF">2020-11-30T16:48:00Z</dcterms:created>
  <dcterms:modified xsi:type="dcterms:W3CDTF">2020-11-30T16:48:00Z</dcterms:modified>
</cp:coreProperties>
</file>