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5C53" w14:textId="77777777" w:rsidR="00B15396" w:rsidRPr="00992902" w:rsidRDefault="00B15396">
      <w:pPr>
        <w:pStyle w:val="Cm"/>
        <w:rPr>
          <w:i/>
          <w:sz w:val="24"/>
        </w:rPr>
      </w:pPr>
      <w:r w:rsidRPr="00992902">
        <w:rPr>
          <w:i/>
          <w:sz w:val="24"/>
        </w:rPr>
        <w:t xml:space="preserve">VÁLLALKOZÁSI SZERZŐDÉS </w:t>
      </w:r>
    </w:p>
    <w:p w14:paraId="3609A954" w14:textId="77777777" w:rsidR="00B15396" w:rsidRDefault="00E6758A">
      <w:pPr>
        <w:pStyle w:val="Cm"/>
        <w:rPr>
          <w:b w:val="0"/>
          <w:sz w:val="22"/>
        </w:rPr>
      </w:pPr>
      <w:r>
        <w:rPr>
          <w:b w:val="0"/>
          <w:sz w:val="22"/>
        </w:rPr>
        <w:t>(kivitelezésre)</w:t>
      </w:r>
    </w:p>
    <w:p w14:paraId="2BB1D8CE" w14:textId="77777777" w:rsidR="00177D56" w:rsidRPr="00992902" w:rsidRDefault="00177D56">
      <w:pPr>
        <w:pStyle w:val="Cm"/>
        <w:rPr>
          <w:b w:val="0"/>
          <w:sz w:val="22"/>
        </w:rPr>
      </w:pPr>
    </w:p>
    <w:p w14:paraId="60D70FC8" w14:textId="77777777" w:rsidR="00B15396" w:rsidRPr="00992902" w:rsidRDefault="00B15396">
      <w:pPr>
        <w:ind w:left="-540" w:firstLine="540"/>
        <w:jc w:val="both"/>
        <w:rPr>
          <w:i/>
          <w:sz w:val="20"/>
        </w:rPr>
      </w:pPr>
      <w:r w:rsidRPr="00992902">
        <w:rPr>
          <w:i/>
          <w:sz w:val="20"/>
        </w:rPr>
        <w:t>amely létrejött egyrészről a</w:t>
      </w:r>
    </w:p>
    <w:p w14:paraId="3585474B" w14:textId="659D9B33" w:rsidR="00B15396" w:rsidRPr="00992902" w:rsidRDefault="00B15396">
      <w:pPr>
        <w:ind w:left="-540" w:firstLine="540"/>
        <w:jc w:val="both"/>
        <w:rPr>
          <w:b/>
          <w:i/>
          <w:sz w:val="20"/>
        </w:rPr>
      </w:pPr>
      <w:r w:rsidRPr="00992902">
        <w:rPr>
          <w:b/>
          <w:i/>
          <w:sz w:val="20"/>
        </w:rPr>
        <w:t>BDK Budapesti Dísz- és Közvilágítás</w:t>
      </w:r>
      <w:r w:rsidR="000A5F8B">
        <w:rPr>
          <w:b/>
          <w:i/>
          <w:sz w:val="20"/>
        </w:rPr>
        <w:t xml:space="preserve"> </w:t>
      </w:r>
      <w:proofErr w:type="spellStart"/>
      <w:r w:rsidRPr="00992902">
        <w:rPr>
          <w:b/>
          <w:i/>
          <w:sz w:val="20"/>
        </w:rPr>
        <w:t>i</w:t>
      </w:r>
      <w:r w:rsidR="000A5F8B">
        <w:rPr>
          <w:b/>
          <w:i/>
          <w:sz w:val="20"/>
        </w:rPr>
        <w:t>Nonprofit</w:t>
      </w:r>
      <w:proofErr w:type="spellEnd"/>
      <w:r w:rsidRPr="00992902">
        <w:rPr>
          <w:b/>
          <w:i/>
          <w:sz w:val="20"/>
        </w:rPr>
        <w:t xml:space="preserve"> </w:t>
      </w:r>
      <w:proofErr w:type="gramStart"/>
      <w:r w:rsidRPr="00992902">
        <w:rPr>
          <w:b/>
          <w:i/>
          <w:sz w:val="20"/>
        </w:rPr>
        <w:t>Kft.</w:t>
      </w:r>
      <w:proofErr w:type="gramEnd"/>
    </w:p>
    <w:p w14:paraId="550CE7B4" w14:textId="6B159905" w:rsidR="00B15396" w:rsidRPr="00992902" w:rsidRDefault="00B15396">
      <w:pPr>
        <w:ind w:left="-540" w:firstLine="540"/>
        <w:jc w:val="both"/>
        <w:rPr>
          <w:i/>
          <w:sz w:val="20"/>
        </w:rPr>
      </w:pPr>
      <w:r w:rsidRPr="00992902">
        <w:rPr>
          <w:i/>
          <w:sz w:val="20"/>
        </w:rPr>
        <w:t>Cím: 1</w:t>
      </w:r>
      <w:r w:rsidR="003657DB">
        <w:rPr>
          <w:i/>
          <w:sz w:val="20"/>
        </w:rPr>
        <w:t>181</w:t>
      </w:r>
      <w:r w:rsidRPr="00992902">
        <w:rPr>
          <w:i/>
          <w:sz w:val="20"/>
        </w:rPr>
        <w:t xml:space="preserve"> Budapest, </w:t>
      </w:r>
      <w:r w:rsidR="003657DB">
        <w:rPr>
          <w:i/>
          <w:sz w:val="20"/>
        </w:rPr>
        <w:t>Benedek Elek u.13-15.</w:t>
      </w:r>
    </w:p>
    <w:p w14:paraId="6B21CDF6" w14:textId="77777777" w:rsidR="00B15396" w:rsidRPr="00992902" w:rsidRDefault="00B15396">
      <w:pPr>
        <w:ind w:left="-540" w:firstLine="540"/>
        <w:jc w:val="both"/>
        <w:rPr>
          <w:i/>
          <w:sz w:val="20"/>
        </w:rPr>
      </w:pPr>
      <w:r w:rsidRPr="00992902">
        <w:rPr>
          <w:i/>
          <w:sz w:val="20"/>
        </w:rPr>
        <w:t>Adószám: 12705616-2-43</w:t>
      </w:r>
    </w:p>
    <w:p w14:paraId="0AE753F3" w14:textId="77777777" w:rsidR="00B15396" w:rsidRPr="00992902" w:rsidRDefault="00B15396">
      <w:pPr>
        <w:ind w:left="-540" w:firstLine="540"/>
        <w:jc w:val="both"/>
        <w:rPr>
          <w:i/>
          <w:sz w:val="20"/>
        </w:rPr>
      </w:pPr>
      <w:r w:rsidRPr="00992902">
        <w:rPr>
          <w:i/>
          <w:sz w:val="20"/>
        </w:rPr>
        <w:t>Cégjegyzékszám: 01-09-699429</w:t>
      </w:r>
    </w:p>
    <w:p w14:paraId="678C553C" w14:textId="77777777" w:rsidR="00B15396" w:rsidRPr="00992902" w:rsidRDefault="00B15396">
      <w:pPr>
        <w:ind w:left="-540" w:firstLine="540"/>
        <w:jc w:val="both"/>
        <w:rPr>
          <w:i/>
          <w:sz w:val="20"/>
        </w:rPr>
      </w:pPr>
      <w:r w:rsidRPr="00992902">
        <w:rPr>
          <w:i/>
          <w:sz w:val="20"/>
        </w:rPr>
        <w:t>Cégjegyzékét vezető Bíróság: Fővárosi Bíróság</w:t>
      </w:r>
    </w:p>
    <w:p w14:paraId="0DAED556" w14:textId="77777777" w:rsidR="00B15396" w:rsidRPr="00992902" w:rsidRDefault="00B15396">
      <w:pPr>
        <w:ind w:left="-540" w:firstLine="540"/>
        <w:jc w:val="both"/>
        <w:rPr>
          <w:i/>
          <w:sz w:val="20"/>
        </w:rPr>
      </w:pPr>
      <w:r w:rsidRPr="00992902">
        <w:rPr>
          <w:i/>
          <w:sz w:val="20"/>
        </w:rPr>
        <w:t xml:space="preserve">mint Megrendelő (a továbbiakban  </w:t>
      </w:r>
      <w:r w:rsidRPr="00992902">
        <w:rPr>
          <w:b/>
          <w:i/>
          <w:sz w:val="20"/>
        </w:rPr>
        <w:t>Megrendelő</w:t>
      </w:r>
      <w:r w:rsidRPr="00992902">
        <w:rPr>
          <w:i/>
          <w:sz w:val="20"/>
        </w:rPr>
        <w:t>)</w:t>
      </w:r>
    </w:p>
    <w:p w14:paraId="073B055C" w14:textId="77777777" w:rsidR="00B15396" w:rsidRPr="00992902" w:rsidRDefault="00B15396">
      <w:pPr>
        <w:ind w:left="-540"/>
        <w:jc w:val="both"/>
        <w:rPr>
          <w:i/>
        </w:rPr>
      </w:pPr>
    </w:p>
    <w:p w14:paraId="7E4947FA" w14:textId="5DAAE26E" w:rsidR="00323298" w:rsidRPr="00E86415" w:rsidRDefault="000A5F8B" w:rsidP="00323298">
      <w:pPr>
        <w:ind w:left="-540" w:firstLine="540"/>
        <w:jc w:val="both"/>
        <w:rPr>
          <w:b/>
          <w:i/>
          <w:sz w:val="20"/>
        </w:rPr>
      </w:pPr>
      <w:r w:rsidRPr="000A5F8B">
        <w:rPr>
          <w:b/>
          <w:i/>
          <w:sz w:val="20"/>
          <w:highlight w:val="cyan"/>
        </w:rPr>
        <w:t>Cég</w:t>
      </w:r>
    </w:p>
    <w:p w14:paraId="1E5E8BD8" w14:textId="3F7DF3BD" w:rsidR="001C4C39" w:rsidRPr="000A5F8B" w:rsidRDefault="001C4C39" w:rsidP="001C4C39">
      <w:pPr>
        <w:jc w:val="both"/>
        <w:rPr>
          <w:i/>
          <w:sz w:val="22"/>
          <w:szCs w:val="22"/>
          <w:highlight w:val="cyan"/>
        </w:rPr>
      </w:pPr>
      <w:r w:rsidRPr="000A5F8B">
        <w:rPr>
          <w:i/>
          <w:sz w:val="22"/>
          <w:szCs w:val="22"/>
          <w:highlight w:val="cyan"/>
        </w:rPr>
        <w:t xml:space="preserve">Székhelye: </w:t>
      </w:r>
    </w:p>
    <w:p w14:paraId="2C27A507" w14:textId="5DFC821C" w:rsidR="001C4C39" w:rsidRPr="000A5F8B" w:rsidRDefault="001C4C39" w:rsidP="001C4C39">
      <w:pPr>
        <w:jc w:val="both"/>
        <w:rPr>
          <w:i/>
          <w:sz w:val="22"/>
          <w:szCs w:val="22"/>
          <w:highlight w:val="cyan"/>
        </w:rPr>
      </w:pPr>
      <w:r w:rsidRPr="000A5F8B">
        <w:rPr>
          <w:i/>
          <w:sz w:val="22"/>
          <w:szCs w:val="22"/>
          <w:highlight w:val="cyan"/>
        </w:rPr>
        <w:t xml:space="preserve">Postacím: </w:t>
      </w:r>
    </w:p>
    <w:p w14:paraId="07F2C2EE" w14:textId="3B184DF4" w:rsidR="001C4C39" w:rsidRPr="000A5F8B" w:rsidRDefault="001C4C39" w:rsidP="001C4C39">
      <w:pPr>
        <w:jc w:val="both"/>
        <w:rPr>
          <w:i/>
          <w:sz w:val="22"/>
          <w:szCs w:val="22"/>
          <w:highlight w:val="cyan"/>
        </w:rPr>
      </w:pPr>
      <w:r w:rsidRPr="000A5F8B">
        <w:rPr>
          <w:i/>
          <w:sz w:val="22"/>
          <w:szCs w:val="22"/>
          <w:highlight w:val="cyan"/>
        </w:rPr>
        <w:t xml:space="preserve">Adószám: </w:t>
      </w:r>
    </w:p>
    <w:p w14:paraId="072CDF95" w14:textId="2E73650E" w:rsidR="001C4C39" w:rsidRPr="000A5F8B" w:rsidRDefault="001C4C39" w:rsidP="001C4C39">
      <w:pPr>
        <w:jc w:val="both"/>
        <w:rPr>
          <w:i/>
          <w:sz w:val="22"/>
          <w:szCs w:val="22"/>
          <w:highlight w:val="cyan"/>
        </w:rPr>
      </w:pPr>
      <w:r w:rsidRPr="000A5F8B">
        <w:rPr>
          <w:i/>
          <w:sz w:val="22"/>
          <w:szCs w:val="22"/>
          <w:highlight w:val="cyan"/>
        </w:rPr>
        <w:t xml:space="preserve">Cégjegyzékszám: </w:t>
      </w:r>
    </w:p>
    <w:p w14:paraId="5F8A16AB" w14:textId="1BF894A4" w:rsidR="001C4C39" w:rsidRPr="000A5F8B" w:rsidRDefault="001C4C39" w:rsidP="001C4C39">
      <w:pPr>
        <w:jc w:val="both"/>
        <w:rPr>
          <w:i/>
          <w:sz w:val="22"/>
          <w:szCs w:val="22"/>
          <w:highlight w:val="cyan"/>
        </w:rPr>
      </w:pPr>
      <w:r w:rsidRPr="000A5F8B">
        <w:rPr>
          <w:i/>
          <w:sz w:val="22"/>
          <w:szCs w:val="22"/>
          <w:highlight w:val="cyan"/>
        </w:rPr>
        <w:t xml:space="preserve">Cégjegyzékét vezető Bíróság: </w:t>
      </w:r>
    </w:p>
    <w:p w14:paraId="0E896E75" w14:textId="2A6B2727" w:rsidR="001C4C39" w:rsidRDefault="001C4C39" w:rsidP="001C4C39">
      <w:pPr>
        <w:jc w:val="both"/>
        <w:rPr>
          <w:i/>
          <w:sz w:val="22"/>
          <w:szCs w:val="22"/>
        </w:rPr>
      </w:pPr>
      <w:r w:rsidRPr="000A5F8B">
        <w:rPr>
          <w:i/>
          <w:sz w:val="22"/>
          <w:szCs w:val="22"/>
          <w:highlight w:val="cyan"/>
        </w:rPr>
        <w:t>Bankszámlaszám:</w:t>
      </w:r>
      <w:r w:rsidRPr="001C4C39">
        <w:rPr>
          <w:i/>
          <w:sz w:val="22"/>
          <w:szCs w:val="22"/>
        </w:rPr>
        <w:t xml:space="preserve"> </w:t>
      </w:r>
    </w:p>
    <w:p w14:paraId="3C8D7141" w14:textId="3D1CA241" w:rsidR="008A1494" w:rsidRPr="008A1494" w:rsidRDefault="008A1494" w:rsidP="001C4C39">
      <w:pPr>
        <w:jc w:val="both"/>
        <w:rPr>
          <w:i/>
          <w:sz w:val="20"/>
        </w:rPr>
      </w:pPr>
      <w:r w:rsidRPr="008A1494">
        <w:rPr>
          <w:i/>
          <w:sz w:val="20"/>
        </w:rPr>
        <w:t xml:space="preserve">mint Vállalkozó (a továbbiakban </w:t>
      </w:r>
      <w:r w:rsidRPr="008A1494">
        <w:rPr>
          <w:b/>
          <w:i/>
          <w:sz w:val="20"/>
        </w:rPr>
        <w:t>Vállalkozó</w:t>
      </w:r>
      <w:r w:rsidRPr="008A1494">
        <w:rPr>
          <w:i/>
          <w:sz w:val="20"/>
        </w:rPr>
        <w:t xml:space="preserve">) között, a Megrendelő </w:t>
      </w:r>
      <w:r w:rsidRPr="008A1494">
        <w:rPr>
          <w:i/>
          <w:sz w:val="20"/>
          <w:u w:val="single"/>
        </w:rPr>
        <w:t>pályáztatási</w:t>
      </w:r>
      <w:r w:rsidRPr="008A1494">
        <w:rPr>
          <w:i/>
          <w:sz w:val="20"/>
        </w:rPr>
        <w:t xml:space="preserve"> / pályáztatás nélküli</w:t>
      </w:r>
      <w:r w:rsidRPr="008A1494">
        <w:rPr>
          <w:b/>
          <w:i/>
          <w:sz w:val="20"/>
          <w:vertAlign w:val="superscript"/>
        </w:rPr>
        <w:footnoteReference w:id="1"/>
      </w:r>
      <w:r w:rsidRPr="008A1494">
        <w:rPr>
          <w:i/>
          <w:sz w:val="20"/>
        </w:rPr>
        <w:t xml:space="preserve"> ajánlatkérésére a Vállalkozó által benyújtott ajánlat alapján az alábbi feltételekkel:</w:t>
      </w:r>
    </w:p>
    <w:p w14:paraId="67B9FE7C" w14:textId="77777777" w:rsidR="00B15396" w:rsidRPr="00992902" w:rsidRDefault="00B15396">
      <w:pPr>
        <w:jc w:val="both"/>
        <w:rPr>
          <w:i/>
          <w:sz w:val="20"/>
        </w:rPr>
      </w:pPr>
    </w:p>
    <w:p w14:paraId="6564BC01" w14:textId="77777777" w:rsidR="00B15396" w:rsidRPr="00992902" w:rsidRDefault="00B15396" w:rsidP="00992902">
      <w:pPr>
        <w:pStyle w:val="Cmsor1"/>
        <w:numPr>
          <w:ilvl w:val="0"/>
          <w:numId w:val="2"/>
        </w:numPr>
        <w:tabs>
          <w:tab w:val="clear" w:pos="720"/>
        </w:tabs>
        <w:spacing w:before="60" w:after="60"/>
        <w:ind w:left="357" w:hanging="357"/>
        <w:rPr>
          <w:rFonts w:ascii="Times New Roman" w:hAnsi="Times New Roman"/>
          <w:sz w:val="20"/>
          <w:u w:val="single"/>
        </w:rPr>
      </w:pPr>
      <w:r w:rsidRPr="00992902">
        <w:rPr>
          <w:rFonts w:ascii="Times New Roman" w:hAnsi="Times New Roman"/>
          <w:sz w:val="20"/>
          <w:u w:val="single"/>
        </w:rPr>
        <w:t xml:space="preserve">A szerződés tárgya: </w:t>
      </w:r>
    </w:p>
    <w:p w14:paraId="648D4DD9" w14:textId="77777777" w:rsidR="008A1494" w:rsidRDefault="00B15396" w:rsidP="00752743">
      <w:pPr>
        <w:tabs>
          <w:tab w:val="left" w:pos="8490"/>
        </w:tabs>
        <w:ind w:left="357"/>
        <w:jc w:val="both"/>
        <w:rPr>
          <w:i/>
          <w:sz w:val="20"/>
        </w:rPr>
      </w:pPr>
      <w:r w:rsidRPr="00992902">
        <w:rPr>
          <w:i/>
          <w:sz w:val="20"/>
        </w:rPr>
        <w:t>A jelen szerződés alapján a Vállalkozó</w:t>
      </w:r>
      <w:r w:rsidR="00E6758A" w:rsidRPr="00E6758A">
        <w:t xml:space="preserve"> </w:t>
      </w:r>
      <w:r w:rsidR="00E6758A" w:rsidRPr="00E6758A">
        <w:rPr>
          <w:i/>
          <w:sz w:val="20"/>
        </w:rPr>
        <w:t>az alábbi kivitelezési munkát köteles elvégezni:</w:t>
      </w:r>
      <w:r w:rsidR="00752743">
        <w:rPr>
          <w:i/>
          <w:sz w:val="20"/>
        </w:rPr>
        <w:tab/>
      </w:r>
    </w:p>
    <w:p w14:paraId="1BF075B8" w14:textId="60E98885" w:rsidR="00B95B99" w:rsidRPr="00BD7767" w:rsidRDefault="00505E79" w:rsidP="00B95B99">
      <w:pPr>
        <w:ind w:left="357"/>
        <w:jc w:val="both"/>
        <w:rPr>
          <w:b/>
          <w:i/>
          <w:sz w:val="20"/>
          <w:highlight w:val="cyan"/>
        </w:rPr>
      </w:pPr>
      <w:r w:rsidRPr="00BD7767">
        <w:rPr>
          <w:b/>
          <w:i/>
          <w:sz w:val="20"/>
          <w:highlight w:val="cyan"/>
        </w:rPr>
        <w:t xml:space="preserve">Budapest </w:t>
      </w:r>
      <w:r w:rsidR="00BD7767" w:rsidRPr="00BD7767">
        <w:rPr>
          <w:b/>
          <w:i/>
          <w:sz w:val="20"/>
          <w:highlight w:val="cyan"/>
        </w:rPr>
        <w:t>…</w:t>
      </w:r>
      <w:r w:rsidR="00B95B99" w:rsidRPr="00BD7767">
        <w:rPr>
          <w:b/>
          <w:i/>
          <w:sz w:val="20"/>
          <w:highlight w:val="cyan"/>
        </w:rPr>
        <w:t xml:space="preserve"> </w:t>
      </w:r>
    </w:p>
    <w:p w14:paraId="72E0DF4B" w14:textId="4085D83F" w:rsidR="00B95B99" w:rsidRPr="00BD7767" w:rsidRDefault="00B95B99" w:rsidP="00B95B99">
      <w:pPr>
        <w:ind w:left="357"/>
        <w:jc w:val="both"/>
        <w:rPr>
          <w:b/>
          <w:i/>
          <w:sz w:val="20"/>
          <w:highlight w:val="cyan"/>
        </w:rPr>
      </w:pPr>
      <w:r w:rsidRPr="00BD7767">
        <w:rPr>
          <w:b/>
          <w:i/>
          <w:sz w:val="20"/>
          <w:highlight w:val="cyan"/>
        </w:rPr>
        <w:t xml:space="preserve">Rajzszám: </w:t>
      </w:r>
      <w:r w:rsidR="00BD7767" w:rsidRPr="00BD7767">
        <w:rPr>
          <w:b/>
          <w:i/>
          <w:sz w:val="20"/>
          <w:highlight w:val="cyan"/>
        </w:rPr>
        <w:t>…</w:t>
      </w:r>
      <w:r w:rsidRPr="00BD7767">
        <w:rPr>
          <w:b/>
          <w:i/>
          <w:sz w:val="20"/>
          <w:highlight w:val="cyan"/>
        </w:rPr>
        <w:t xml:space="preserve"> </w:t>
      </w:r>
    </w:p>
    <w:p w14:paraId="37E33D14" w14:textId="77777777" w:rsidR="008A0121" w:rsidRPr="00EB5C58" w:rsidRDefault="00992902" w:rsidP="00B95B99">
      <w:pPr>
        <w:ind w:left="357"/>
        <w:jc w:val="both"/>
        <w:rPr>
          <w:b/>
          <w:i/>
          <w:sz w:val="20"/>
        </w:rPr>
      </w:pPr>
      <w:r w:rsidRPr="00BD7767">
        <w:rPr>
          <w:b/>
          <w:i/>
          <w:sz w:val="20"/>
          <w:highlight w:val="cyan"/>
        </w:rPr>
        <w:t>Munka tí</w:t>
      </w:r>
      <w:r w:rsidR="00B15396" w:rsidRPr="00BD7767">
        <w:rPr>
          <w:b/>
          <w:i/>
          <w:sz w:val="20"/>
          <w:highlight w:val="cyan"/>
        </w:rPr>
        <w:t>pusa:</w:t>
      </w:r>
      <w:r w:rsidR="00E6758A" w:rsidRPr="00BD7767">
        <w:rPr>
          <w:b/>
          <w:i/>
          <w:sz w:val="20"/>
          <w:highlight w:val="cyan"/>
        </w:rPr>
        <w:t xml:space="preserve"> </w:t>
      </w:r>
      <w:r w:rsidR="00EB4AC9" w:rsidRPr="00BD7767">
        <w:rPr>
          <w:b/>
          <w:i/>
          <w:sz w:val="20"/>
          <w:highlight w:val="cyan"/>
        </w:rPr>
        <w:t>fejlesztés</w:t>
      </w:r>
    </w:p>
    <w:p w14:paraId="23AAF36C" w14:textId="77777777" w:rsidR="00B15396" w:rsidRPr="00992902" w:rsidRDefault="00486063" w:rsidP="002A422B">
      <w:pPr>
        <w:ind w:left="357"/>
        <w:jc w:val="both"/>
        <w:rPr>
          <w:b/>
          <w:i/>
          <w:sz w:val="20"/>
        </w:rPr>
      </w:pPr>
      <w:r>
        <w:rPr>
          <w:i/>
          <w:sz w:val="20"/>
        </w:rPr>
        <w:tab/>
      </w:r>
    </w:p>
    <w:p w14:paraId="704930D3" w14:textId="77777777" w:rsidR="00B15396" w:rsidRDefault="00B15396" w:rsidP="00992902">
      <w:pPr>
        <w:pStyle w:val="Cmsor1"/>
        <w:numPr>
          <w:ilvl w:val="0"/>
          <w:numId w:val="2"/>
        </w:numPr>
        <w:tabs>
          <w:tab w:val="clear" w:pos="720"/>
          <w:tab w:val="num" w:pos="360"/>
        </w:tabs>
        <w:spacing w:before="60" w:after="60"/>
        <w:ind w:left="360"/>
        <w:rPr>
          <w:rFonts w:ascii="Times New Roman" w:hAnsi="Times New Roman"/>
          <w:sz w:val="20"/>
          <w:u w:val="single"/>
        </w:rPr>
      </w:pPr>
      <w:r w:rsidRPr="00992902">
        <w:rPr>
          <w:rFonts w:ascii="Times New Roman" w:hAnsi="Times New Roman"/>
          <w:sz w:val="20"/>
          <w:u w:val="single"/>
        </w:rPr>
        <w:t>A szerződés teljesítési határideje</w:t>
      </w:r>
      <w:r w:rsidR="0088705F">
        <w:rPr>
          <w:rFonts w:ascii="Times New Roman" w:hAnsi="Times New Roman"/>
          <w:sz w:val="20"/>
          <w:u w:val="single"/>
        </w:rPr>
        <w:t>:</w:t>
      </w:r>
    </w:p>
    <w:p w14:paraId="42E31081" w14:textId="77777777" w:rsidR="00AD4620" w:rsidRDefault="00AD4620" w:rsidP="005A1267">
      <w:pPr>
        <w:ind w:left="360"/>
        <w:jc w:val="both"/>
        <w:rPr>
          <w:i/>
          <w:sz w:val="20"/>
        </w:rPr>
      </w:pPr>
      <w:r w:rsidRPr="00AD4620">
        <w:rPr>
          <w:i/>
          <w:sz w:val="20"/>
        </w:rPr>
        <w:t xml:space="preserve">Megrendelő a munkaterületet a </w:t>
      </w:r>
      <w:r w:rsidR="00AB7933">
        <w:rPr>
          <w:i/>
          <w:sz w:val="20"/>
        </w:rPr>
        <w:t>V</w:t>
      </w:r>
      <w:r w:rsidRPr="00AD4620">
        <w:rPr>
          <w:i/>
          <w:sz w:val="20"/>
        </w:rPr>
        <w:t>állalkozó írásos ütemterv készítése és átadása után 3 nappal köteles vállalkozónak biztosítani.</w:t>
      </w:r>
    </w:p>
    <w:p w14:paraId="1BFCF676" w14:textId="6ED204D8" w:rsidR="00F63F3B" w:rsidRPr="00AD4620" w:rsidRDefault="00F63F3B" w:rsidP="005A1267">
      <w:pPr>
        <w:ind w:left="360"/>
        <w:jc w:val="both"/>
        <w:rPr>
          <w:i/>
          <w:sz w:val="20"/>
        </w:rPr>
      </w:pPr>
      <w:r>
        <w:rPr>
          <w:i/>
          <w:sz w:val="20"/>
        </w:rPr>
        <w:t xml:space="preserve">A kivitelezés teljesítési </w:t>
      </w:r>
      <w:r w:rsidRPr="00922025">
        <w:rPr>
          <w:i/>
          <w:sz w:val="20"/>
        </w:rPr>
        <w:t>időpontja:</w:t>
      </w:r>
      <w:r w:rsidR="002124BE" w:rsidRPr="00922025">
        <w:rPr>
          <w:i/>
          <w:sz w:val="20"/>
        </w:rPr>
        <w:t xml:space="preserve"> 202</w:t>
      </w:r>
      <w:r w:rsidR="003069F7">
        <w:rPr>
          <w:i/>
          <w:sz w:val="20"/>
        </w:rPr>
        <w:t>5</w:t>
      </w:r>
      <w:r w:rsidR="002124BE" w:rsidRPr="00922025">
        <w:rPr>
          <w:i/>
          <w:sz w:val="20"/>
        </w:rPr>
        <w:t>.</w:t>
      </w:r>
      <w:r w:rsidR="009F6D77">
        <w:rPr>
          <w:i/>
          <w:sz w:val="20"/>
        </w:rPr>
        <w:t>1</w:t>
      </w:r>
      <w:r w:rsidR="00AE04B3">
        <w:rPr>
          <w:i/>
          <w:sz w:val="20"/>
        </w:rPr>
        <w:t>2</w:t>
      </w:r>
      <w:r w:rsidR="002124BE" w:rsidRPr="00922025">
        <w:rPr>
          <w:i/>
          <w:sz w:val="20"/>
        </w:rPr>
        <w:t>.</w:t>
      </w:r>
      <w:r w:rsidR="00AE04B3">
        <w:rPr>
          <w:i/>
          <w:sz w:val="20"/>
        </w:rPr>
        <w:t>15</w:t>
      </w:r>
      <w:r w:rsidR="002124BE" w:rsidRPr="00922025">
        <w:rPr>
          <w:i/>
          <w:sz w:val="20"/>
        </w:rPr>
        <w:t>.</w:t>
      </w:r>
    </w:p>
    <w:p w14:paraId="5287DF4A" w14:textId="77777777" w:rsidR="00B15396" w:rsidRDefault="00B15396" w:rsidP="005A1267">
      <w:pPr>
        <w:spacing w:after="120"/>
        <w:ind w:left="360"/>
        <w:jc w:val="both"/>
        <w:rPr>
          <w:i/>
          <w:sz w:val="20"/>
        </w:rPr>
      </w:pPr>
    </w:p>
    <w:p w14:paraId="418DEC3B" w14:textId="77777777" w:rsidR="00B15396" w:rsidRPr="00992902" w:rsidRDefault="00B15396" w:rsidP="005A1267">
      <w:pPr>
        <w:spacing w:line="360" w:lineRule="auto"/>
        <w:ind w:left="360"/>
        <w:jc w:val="both"/>
        <w:rPr>
          <w:i/>
          <w:sz w:val="20"/>
        </w:rPr>
      </w:pPr>
      <w:r w:rsidRPr="00992902">
        <w:rPr>
          <w:i/>
          <w:sz w:val="20"/>
        </w:rPr>
        <w:t xml:space="preserve">A Vállalkozó előteljesítésre </w:t>
      </w:r>
      <w:r w:rsidRPr="00992902">
        <w:rPr>
          <w:i/>
          <w:sz w:val="20"/>
          <w:u w:val="single"/>
        </w:rPr>
        <w:t>jogosult</w:t>
      </w:r>
      <w:r w:rsidRPr="00992902">
        <w:rPr>
          <w:i/>
          <w:sz w:val="20"/>
        </w:rPr>
        <w:t>/nem jogosult</w:t>
      </w:r>
      <w:r w:rsidRPr="00992902">
        <w:rPr>
          <w:b/>
          <w:i/>
          <w:sz w:val="20"/>
          <w:vertAlign w:val="superscript"/>
        </w:rPr>
        <w:t>1</w:t>
      </w:r>
      <w:r w:rsidRPr="00992902">
        <w:rPr>
          <w:i/>
          <w:sz w:val="20"/>
        </w:rPr>
        <w:t>.</w:t>
      </w:r>
    </w:p>
    <w:p w14:paraId="7CAC5ECF" w14:textId="77777777" w:rsidR="00B15396" w:rsidRPr="00992902" w:rsidRDefault="00B15396" w:rsidP="00992902">
      <w:pPr>
        <w:pStyle w:val="Cmsor1"/>
        <w:numPr>
          <w:ilvl w:val="0"/>
          <w:numId w:val="2"/>
        </w:numPr>
        <w:tabs>
          <w:tab w:val="clear" w:pos="720"/>
          <w:tab w:val="num" w:pos="360"/>
        </w:tabs>
        <w:spacing w:before="60" w:after="60"/>
        <w:ind w:left="360"/>
        <w:rPr>
          <w:rFonts w:ascii="Times New Roman" w:hAnsi="Times New Roman"/>
          <w:sz w:val="20"/>
          <w:u w:val="single"/>
        </w:rPr>
      </w:pPr>
      <w:r w:rsidRPr="00992902">
        <w:rPr>
          <w:rFonts w:ascii="Times New Roman" w:hAnsi="Times New Roman"/>
          <w:sz w:val="20"/>
          <w:u w:val="single"/>
        </w:rPr>
        <w:t>A szerződés értéke:</w:t>
      </w:r>
    </w:p>
    <w:p w14:paraId="5BBE3C5F" w14:textId="77777777" w:rsidR="0071541F" w:rsidRPr="000C3169" w:rsidRDefault="0071541F" w:rsidP="0071541F">
      <w:pPr>
        <w:ind w:firstLine="360"/>
        <w:rPr>
          <w:i/>
          <w:sz w:val="20"/>
        </w:rPr>
      </w:pPr>
      <w:r w:rsidRPr="000C3169">
        <w:rPr>
          <w:i/>
          <w:sz w:val="20"/>
        </w:rPr>
        <w:t>A Megrendelő az elvégzett tervezési munkáért az alábbi összegig vállal fizetési kötelezettséget:</w:t>
      </w:r>
    </w:p>
    <w:p w14:paraId="2C1EEF64" w14:textId="77777777" w:rsidR="0071541F" w:rsidRPr="000C3169" w:rsidRDefault="0071541F" w:rsidP="0071541F">
      <w:pPr>
        <w:ind w:left="720"/>
        <w:rPr>
          <w:i/>
          <w:sz w:val="20"/>
        </w:rPr>
      </w:pPr>
    </w:p>
    <w:tbl>
      <w:tblPr>
        <w:tblStyle w:val="Rcsostblzat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1985"/>
      </w:tblGrid>
      <w:tr w:rsidR="0071541F" w14:paraId="59AA7AA3" w14:textId="77777777" w:rsidTr="003B2D98">
        <w:tc>
          <w:tcPr>
            <w:tcW w:w="6095" w:type="dxa"/>
          </w:tcPr>
          <w:p w14:paraId="39D291DD" w14:textId="77777777" w:rsidR="0071541F" w:rsidRPr="00D442B2" w:rsidRDefault="0071541F" w:rsidP="003B2D98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Tervezés díja:</w:t>
            </w:r>
          </w:p>
        </w:tc>
        <w:tc>
          <w:tcPr>
            <w:tcW w:w="1985" w:type="dxa"/>
          </w:tcPr>
          <w:p w14:paraId="5E32B083" w14:textId="77777777" w:rsidR="0071541F" w:rsidRPr="00D442B2" w:rsidRDefault="0071541F" w:rsidP="003B2D98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Ft</w:t>
            </w:r>
          </w:p>
        </w:tc>
      </w:tr>
      <w:tr w:rsidR="0071541F" w14:paraId="0B9CDDEA" w14:textId="77777777" w:rsidTr="003B2D98">
        <w:tc>
          <w:tcPr>
            <w:tcW w:w="6095" w:type="dxa"/>
          </w:tcPr>
          <w:p w14:paraId="7C2FB260" w14:textId="77777777" w:rsidR="0071541F" w:rsidRPr="00D442B2" w:rsidRDefault="0071541F" w:rsidP="003B2D98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27% ÁFA:</w:t>
            </w:r>
          </w:p>
        </w:tc>
        <w:tc>
          <w:tcPr>
            <w:tcW w:w="1985" w:type="dxa"/>
          </w:tcPr>
          <w:p w14:paraId="4CDB140C" w14:textId="77777777" w:rsidR="0071541F" w:rsidRPr="00D442B2" w:rsidRDefault="0071541F" w:rsidP="003B2D98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Ft</w:t>
            </w:r>
          </w:p>
        </w:tc>
      </w:tr>
      <w:tr w:rsidR="0071541F" w14:paraId="765B4557" w14:textId="77777777" w:rsidTr="003B2D98">
        <w:tc>
          <w:tcPr>
            <w:tcW w:w="6095" w:type="dxa"/>
          </w:tcPr>
          <w:p w14:paraId="1BFA0D69" w14:textId="77777777" w:rsidR="0071541F" w:rsidRPr="00D442B2" w:rsidRDefault="0071541F" w:rsidP="003B2D98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ÁFÁ-</w:t>
            </w:r>
            <w:proofErr w:type="spellStart"/>
            <w:r w:rsidRPr="00D442B2">
              <w:rPr>
                <w:sz w:val="20"/>
                <w:highlight w:val="cyan"/>
              </w:rPr>
              <w:t>val</w:t>
            </w:r>
            <w:proofErr w:type="spellEnd"/>
            <w:r w:rsidRPr="00D442B2">
              <w:rPr>
                <w:sz w:val="20"/>
                <w:highlight w:val="cyan"/>
              </w:rPr>
              <w:t xml:space="preserve"> növelt teljes ellenérték:</w:t>
            </w:r>
          </w:p>
        </w:tc>
        <w:tc>
          <w:tcPr>
            <w:tcW w:w="1985" w:type="dxa"/>
          </w:tcPr>
          <w:p w14:paraId="62E13FD9" w14:textId="77777777" w:rsidR="0071541F" w:rsidRPr="00D442B2" w:rsidRDefault="0071541F" w:rsidP="003B2D98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Ft</w:t>
            </w:r>
          </w:p>
        </w:tc>
      </w:tr>
    </w:tbl>
    <w:p w14:paraId="26800ED2" w14:textId="77777777" w:rsidR="0071541F" w:rsidRPr="000C3169" w:rsidRDefault="0071541F" w:rsidP="0071541F">
      <w:pPr>
        <w:ind w:left="720"/>
        <w:rPr>
          <w:i/>
          <w:sz w:val="20"/>
        </w:rPr>
      </w:pPr>
    </w:p>
    <w:p w14:paraId="19C55DA4" w14:textId="2DAA7616" w:rsidR="0071541F" w:rsidRPr="000C3169" w:rsidRDefault="0071541F" w:rsidP="0071541F">
      <w:pPr>
        <w:pStyle w:val="Szvegtrzs2"/>
        <w:tabs>
          <w:tab w:val="left" w:pos="360"/>
          <w:tab w:val="right" w:pos="9270"/>
        </w:tabs>
        <w:spacing w:after="60"/>
        <w:rPr>
          <w:b/>
          <w:i/>
          <w:sz w:val="20"/>
        </w:rPr>
      </w:pPr>
      <w:r>
        <w:rPr>
          <w:b/>
          <w:i/>
          <w:sz w:val="20"/>
        </w:rPr>
        <w:tab/>
      </w:r>
      <w:r w:rsidRPr="0071541F">
        <w:rPr>
          <w:b/>
          <w:i/>
          <w:sz w:val="20"/>
          <w:highlight w:val="cyan"/>
        </w:rPr>
        <w:t>azaz: Ft.</w:t>
      </w:r>
    </w:p>
    <w:p w14:paraId="58AA2A50" w14:textId="77777777" w:rsidR="005A1267" w:rsidRDefault="005A1267">
      <w:pPr>
        <w:ind w:firstLine="360"/>
        <w:rPr>
          <w:i/>
          <w:sz w:val="20"/>
        </w:rPr>
      </w:pPr>
    </w:p>
    <w:p w14:paraId="13261502" w14:textId="77777777" w:rsidR="00B15396" w:rsidRDefault="00AD4620">
      <w:pPr>
        <w:ind w:left="360"/>
        <w:jc w:val="both"/>
        <w:rPr>
          <w:i/>
          <w:sz w:val="20"/>
        </w:rPr>
      </w:pPr>
      <w:r>
        <w:rPr>
          <w:i/>
          <w:sz w:val="20"/>
        </w:rPr>
        <w:t>Fizetés módja: átutalás</w:t>
      </w:r>
    </w:p>
    <w:p w14:paraId="3700AE51" w14:textId="77777777" w:rsidR="00AD4620" w:rsidRDefault="00AD4620">
      <w:pPr>
        <w:ind w:left="360"/>
        <w:jc w:val="both"/>
        <w:rPr>
          <w:i/>
          <w:sz w:val="20"/>
        </w:rPr>
      </w:pPr>
      <w:r>
        <w:rPr>
          <w:i/>
          <w:sz w:val="20"/>
        </w:rPr>
        <w:t>Elszámolás módja</w:t>
      </w:r>
      <w:r w:rsidR="002741E4">
        <w:rPr>
          <w:i/>
          <w:sz w:val="20"/>
        </w:rPr>
        <w:t>: egy</w:t>
      </w:r>
      <w:r>
        <w:rPr>
          <w:i/>
          <w:sz w:val="20"/>
        </w:rPr>
        <w:t xml:space="preserve"> összegben</w:t>
      </w:r>
    </w:p>
    <w:p w14:paraId="302C22EF" w14:textId="77777777" w:rsidR="00AD4620" w:rsidRPr="00992902" w:rsidRDefault="00AD4620">
      <w:pPr>
        <w:ind w:left="360"/>
        <w:jc w:val="both"/>
        <w:rPr>
          <w:i/>
          <w:sz w:val="20"/>
        </w:rPr>
      </w:pPr>
    </w:p>
    <w:p w14:paraId="2844E592" w14:textId="77777777" w:rsidR="00AD4620" w:rsidRDefault="00B15396" w:rsidP="00AD4620">
      <w:pPr>
        <w:pStyle w:val="Cmsor1"/>
        <w:numPr>
          <w:ilvl w:val="0"/>
          <w:numId w:val="2"/>
        </w:numPr>
        <w:tabs>
          <w:tab w:val="clear" w:pos="720"/>
          <w:tab w:val="num" w:pos="360"/>
        </w:tabs>
        <w:spacing w:before="60" w:after="60"/>
        <w:ind w:left="357"/>
      </w:pPr>
      <w:r w:rsidRPr="002741E4">
        <w:rPr>
          <w:rFonts w:ascii="Times New Roman" w:hAnsi="Times New Roman"/>
          <w:sz w:val="20"/>
          <w:u w:val="single"/>
        </w:rPr>
        <w:t>Fizetés</w:t>
      </w:r>
      <w:r w:rsidR="00AD4620" w:rsidRPr="002741E4">
        <w:rPr>
          <w:rFonts w:ascii="Times New Roman" w:hAnsi="Times New Roman"/>
          <w:sz w:val="20"/>
          <w:u w:val="single"/>
        </w:rPr>
        <w:t>i feltételek</w:t>
      </w:r>
      <w:r w:rsidR="00425721" w:rsidRPr="002741E4">
        <w:rPr>
          <w:rFonts w:ascii="Times New Roman" w:hAnsi="Times New Roman"/>
          <w:sz w:val="20"/>
          <w:u w:val="single"/>
        </w:rPr>
        <w:t>:</w:t>
      </w:r>
    </w:p>
    <w:p w14:paraId="7627D519" w14:textId="77777777" w:rsidR="00E6758A" w:rsidRDefault="00AD4620" w:rsidP="00AD4620">
      <w:pPr>
        <w:pStyle w:val="Szvegtrzs2"/>
        <w:tabs>
          <w:tab w:val="left" w:pos="360"/>
        </w:tabs>
        <w:spacing w:after="120"/>
        <w:ind w:left="360"/>
        <w:rPr>
          <w:i/>
          <w:sz w:val="20"/>
        </w:rPr>
      </w:pPr>
      <w:r w:rsidRPr="002741E4">
        <w:rPr>
          <w:i/>
          <w:sz w:val="20"/>
        </w:rPr>
        <w:t xml:space="preserve">A Megrendelő a Vállalkozó által a teljesítést követően az érvényes, hatályban lévő jogszabályoknak megfelelően kiállított számla ellenértékét, annak igazolt beérkezésétől számított 30. naptári napon átutalással egyenlíti ki a Vállalkozó számlájára. A számlához minden esetben csatolni kell a teljesítésigazolást. </w:t>
      </w:r>
      <w:r w:rsidR="00131F6F">
        <w:rPr>
          <w:i/>
          <w:sz w:val="20"/>
        </w:rPr>
        <w:t>Ha a Vállalkozó a cégjegyzékben megadottaktól eltérő bankszámlára igényli a pénzügyi teljesítést, köteles a számlához mellékelni a cégszerűen aláírt nyilatkozatát arról, hogy az általa megadott eltérő bankszámla a Vállalkozóé.</w:t>
      </w:r>
    </w:p>
    <w:p w14:paraId="71270FB9" w14:textId="77777777" w:rsidR="00AD4620" w:rsidRPr="00AD4620" w:rsidRDefault="00AD4620" w:rsidP="00AD4620">
      <w:pPr>
        <w:pStyle w:val="Szvegtrzs2"/>
        <w:tabs>
          <w:tab w:val="left" w:pos="360"/>
        </w:tabs>
        <w:spacing w:after="120"/>
        <w:ind w:left="360"/>
        <w:rPr>
          <w:i/>
          <w:sz w:val="20"/>
        </w:rPr>
      </w:pPr>
      <w:r w:rsidRPr="00AD4620">
        <w:rPr>
          <w:i/>
          <w:sz w:val="20"/>
        </w:rPr>
        <w:t>Az ÁFA tv. 142. §-a alapján a szerződésben meghatározott munka nem építési hatósági engedély köteles.</w:t>
      </w:r>
    </w:p>
    <w:p w14:paraId="02931EED" w14:textId="77777777" w:rsidR="00AD4620" w:rsidRDefault="00AD4620" w:rsidP="00AD4620">
      <w:pPr>
        <w:pStyle w:val="Szvegtrzs2"/>
        <w:tabs>
          <w:tab w:val="left" w:pos="360"/>
        </w:tabs>
        <w:spacing w:after="120"/>
        <w:ind w:left="360"/>
        <w:rPr>
          <w:i/>
          <w:sz w:val="20"/>
        </w:rPr>
      </w:pPr>
      <w:r w:rsidRPr="00AD4620">
        <w:rPr>
          <w:i/>
          <w:sz w:val="20"/>
        </w:rPr>
        <w:t xml:space="preserve">Az ajánlat egyösszegű, mely tartalmazza a munka elvégzéséhez szükséges összes költséget. Beleértve az engedélyek beszerzését </w:t>
      </w:r>
      <w:r>
        <w:rPr>
          <w:i/>
          <w:sz w:val="20"/>
        </w:rPr>
        <w:t xml:space="preserve">is. </w:t>
      </w:r>
    </w:p>
    <w:p w14:paraId="6116212B" w14:textId="77777777" w:rsidR="00AD4620" w:rsidRDefault="00AD4620" w:rsidP="00AD4620">
      <w:pPr>
        <w:pStyle w:val="Szvegtrzs2"/>
        <w:tabs>
          <w:tab w:val="left" w:pos="360"/>
        </w:tabs>
        <w:spacing w:after="120"/>
        <w:ind w:left="360"/>
        <w:rPr>
          <w:i/>
          <w:sz w:val="20"/>
        </w:rPr>
      </w:pPr>
      <w:r w:rsidRPr="00AD4620">
        <w:rPr>
          <w:i/>
          <w:sz w:val="20"/>
        </w:rPr>
        <w:t>A Megrendelő jogosult a szerződés lejárta előtt a szerződést felbontani, ha a Vállalkozó nem a pályázati kiírásnak megfelelően végzi a munkáját, illetve a technológiát megszegi.</w:t>
      </w:r>
    </w:p>
    <w:p w14:paraId="00E83E0D" w14:textId="77777777" w:rsidR="00177D56" w:rsidRPr="00992902" w:rsidRDefault="00AD4620" w:rsidP="00305E77">
      <w:pPr>
        <w:pStyle w:val="Szvegtrzs2"/>
        <w:tabs>
          <w:tab w:val="left" w:pos="360"/>
        </w:tabs>
        <w:spacing w:after="120" w:line="360" w:lineRule="auto"/>
        <w:ind w:left="360"/>
        <w:rPr>
          <w:i/>
          <w:sz w:val="20"/>
        </w:rPr>
      </w:pPr>
      <w:r w:rsidRPr="00AD4620">
        <w:rPr>
          <w:i/>
          <w:sz w:val="20"/>
        </w:rPr>
        <w:lastRenderedPageBreak/>
        <w:t xml:space="preserve">A felek megállapodnak abban, hogy a Vállalkozó a vonatkozó jogszabályokban, </w:t>
      </w:r>
      <w:proofErr w:type="gramStart"/>
      <w:r w:rsidRPr="00AD4620">
        <w:rPr>
          <w:i/>
          <w:sz w:val="20"/>
        </w:rPr>
        <w:t>szabványokban,</w:t>
      </w:r>
      <w:proofErr w:type="gramEnd"/>
      <w:r w:rsidRPr="00AD4620">
        <w:rPr>
          <w:i/>
          <w:sz w:val="20"/>
        </w:rPr>
        <w:t xml:space="preserve"> stb. előírt minőségben jogosult és köteles teljesíteni, a pályázati felhívás szerinti feltételek betartásával.</w:t>
      </w:r>
    </w:p>
    <w:p w14:paraId="68A12980" w14:textId="77777777" w:rsidR="003B356C" w:rsidRDefault="003B356C" w:rsidP="00992902">
      <w:pPr>
        <w:pStyle w:val="Cmsor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Hibás teljesítés</w:t>
      </w:r>
    </w:p>
    <w:p w14:paraId="09C1F6DC" w14:textId="79E9E263" w:rsidR="003B356C" w:rsidRDefault="003B356C" w:rsidP="003B356C">
      <w:pPr>
        <w:ind w:left="360"/>
        <w:rPr>
          <w:i/>
          <w:sz w:val="20"/>
        </w:rPr>
      </w:pPr>
      <w:r w:rsidRPr="003B356C">
        <w:rPr>
          <w:i/>
          <w:sz w:val="20"/>
        </w:rPr>
        <w:t xml:space="preserve">A Vállalkozó hibásan teljesít különösen, de nem kizárólag, ha </w:t>
      </w:r>
      <w:r w:rsidR="00E970A4" w:rsidRPr="00E970A4">
        <w:rPr>
          <w:i/>
          <w:sz w:val="20"/>
        </w:rPr>
        <w:t>a</w:t>
      </w:r>
      <w:r w:rsidR="00B95B99">
        <w:rPr>
          <w:i/>
          <w:sz w:val="20"/>
        </w:rPr>
        <w:t xml:space="preserve"> </w:t>
      </w:r>
      <w:r w:rsidR="001D7234">
        <w:rPr>
          <w:i/>
          <w:sz w:val="20"/>
        </w:rPr>
        <w:t xml:space="preserve">kiviteli </w:t>
      </w:r>
      <w:r w:rsidR="000A7EA3">
        <w:rPr>
          <w:i/>
          <w:sz w:val="20"/>
        </w:rPr>
        <w:t xml:space="preserve">tervétől </w:t>
      </w:r>
      <w:r w:rsidR="000A7EA3" w:rsidRPr="003B356C">
        <w:rPr>
          <w:i/>
          <w:sz w:val="20"/>
        </w:rPr>
        <w:t>eltérően</w:t>
      </w:r>
      <w:r w:rsidRPr="003B356C">
        <w:rPr>
          <w:i/>
          <w:sz w:val="20"/>
        </w:rPr>
        <w:t xml:space="preserve"> </w:t>
      </w:r>
      <w:r w:rsidR="00E6758A">
        <w:rPr>
          <w:i/>
          <w:sz w:val="20"/>
        </w:rPr>
        <w:t>kivitelez</w:t>
      </w:r>
      <w:r w:rsidRPr="003B356C">
        <w:rPr>
          <w:i/>
          <w:sz w:val="20"/>
        </w:rPr>
        <w:t>.</w:t>
      </w:r>
    </w:p>
    <w:p w14:paraId="71280F50" w14:textId="77777777" w:rsidR="003B356C" w:rsidRDefault="003B356C" w:rsidP="003B356C">
      <w:pPr>
        <w:ind w:left="360"/>
        <w:rPr>
          <w:i/>
          <w:sz w:val="20"/>
        </w:rPr>
      </w:pPr>
    </w:p>
    <w:p w14:paraId="28E07583" w14:textId="77777777" w:rsidR="003B356C" w:rsidRPr="003B356C" w:rsidRDefault="003B356C" w:rsidP="003B356C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b/>
          <w:i/>
          <w:sz w:val="20"/>
          <w:u w:val="single"/>
        </w:rPr>
      </w:pPr>
      <w:r>
        <w:rPr>
          <w:i/>
          <w:sz w:val="20"/>
        </w:rPr>
        <w:t xml:space="preserve"> </w:t>
      </w:r>
      <w:r w:rsidRPr="003B356C">
        <w:rPr>
          <w:b/>
          <w:i/>
          <w:sz w:val="20"/>
          <w:u w:val="single"/>
        </w:rPr>
        <w:t>Kötbérek:</w:t>
      </w:r>
    </w:p>
    <w:p w14:paraId="4608E966" w14:textId="77777777" w:rsidR="00B95B99" w:rsidRPr="003D7AC9" w:rsidRDefault="00B95B99" w:rsidP="00B95B99">
      <w:pPr>
        <w:numPr>
          <w:ilvl w:val="0"/>
          <w:numId w:val="15"/>
        </w:numPr>
        <w:jc w:val="both"/>
        <w:rPr>
          <w:i/>
          <w:sz w:val="22"/>
          <w:szCs w:val="22"/>
        </w:rPr>
      </w:pPr>
      <w:r w:rsidRPr="003D7AC9">
        <w:rPr>
          <w:i/>
          <w:sz w:val="22"/>
          <w:szCs w:val="22"/>
        </w:rPr>
        <w:t xml:space="preserve">Késedelem miatti kötbér minden egyes késedelmes nap után a kötbéralap </w:t>
      </w:r>
      <w:r>
        <w:rPr>
          <w:i/>
          <w:sz w:val="22"/>
          <w:szCs w:val="22"/>
        </w:rPr>
        <w:t xml:space="preserve">„a szerződés 3. pont szerinti áfával növelt teljes ellenérték” </w:t>
      </w:r>
      <w:r w:rsidRPr="003D7AC9">
        <w:rPr>
          <w:i/>
          <w:sz w:val="22"/>
          <w:szCs w:val="22"/>
        </w:rPr>
        <w:t>0,5 %-a, de legfeljebb annak 20 %-a.</w:t>
      </w:r>
    </w:p>
    <w:p w14:paraId="5EEEBA7B" w14:textId="77777777" w:rsidR="00B95B99" w:rsidRPr="003D7AC9" w:rsidRDefault="00B95B99" w:rsidP="00B95B99">
      <w:pPr>
        <w:numPr>
          <w:ilvl w:val="0"/>
          <w:numId w:val="15"/>
        </w:numPr>
        <w:jc w:val="both"/>
        <w:rPr>
          <w:i/>
          <w:sz w:val="22"/>
          <w:szCs w:val="22"/>
        </w:rPr>
      </w:pPr>
      <w:r w:rsidRPr="003D7AC9">
        <w:rPr>
          <w:i/>
          <w:sz w:val="22"/>
          <w:szCs w:val="22"/>
        </w:rPr>
        <w:t>A hibás teljesítés miatti kötbér a kötbéralap 10 %-a.</w:t>
      </w:r>
    </w:p>
    <w:p w14:paraId="0774E504" w14:textId="77777777" w:rsidR="00B95B99" w:rsidRDefault="00B95B99" w:rsidP="00B95B99">
      <w:pPr>
        <w:numPr>
          <w:ilvl w:val="0"/>
          <w:numId w:val="15"/>
        </w:numPr>
        <w:jc w:val="both"/>
        <w:rPr>
          <w:i/>
          <w:sz w:val="22"/>
          <w:szCs w:val="22"/>
        </w:rPr>
      </w:pPr>
      <w:r w:rsidRPr="003D7AC9">
        <w:rPr>
          <w:i/>
          <w:sz w:val="22"/>
          <w:szCs w:val="22"/>
        </w:rPr>
        <w:t>Lehetetlenülés (meghiúsulás) esetén a kötbér mértéke a kötbéralap 20 %-a.</w:t>
      </w:r>
    </w:p>
    <w:p w14:paraId="2A82863F" w14:textId="77777777" w:rsidR="00B15396" w:rsidRPr="00992902" w:rsidRDefault="003B356C" w:rsidP="002741E4">
      <w:pPr>
        <w:pStyle w:val="Cmsor1"/>
        <w:tabs>
          <w:tab w:val="left" w:pos="0"/>
          <w:tab w:val="left" w:pos="426"/>
        </w:tabs>
        <w:spacing w:before="60" w:after="60"/>
        <w:ind w:left="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7</w:t>
      </w:r>
      <w:r w:rsidR="00177D56">
        <w:rPr>
          <w:rFonts w:ascii="Times New Roman" w:hAnsi="Times New Roman"/>
          <w:sz w:val="20"/>
        </w:rPr>
        <w:t xml:space="preserve">. </w:t>
      </w:r>
      <w:r w:rsidR="002741E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B15396" w:rsidRPr="00992902">
        <w:rPr>
          <w:rFonts w:ascii="Times New Roman" w:hAnsi="Times New Roman"/>
          <w:sz w:val="20"/>
          <w:u w:val="single"/>
        </w:rPr>
        <w:t>A Felek képviselői:</w:t>
      </w:r>
    </w:p>
    <w:p w14:paraId="6C64F6C6" w14:textId="77777777" w:rsidR="00437ED9" w:rsidRPr="00992902" w:rsidRDefault="00437ED9" w:rsidP="00437ED9">
      <w:pPr>
        <w:spacing w:before="60" w:after="60"/>
        <w:ind w:left="357"/>
        <w:jc w:val="both"/>
        <w:rPr>
          <w:i/>
          <w:sz w:val="20"/>
        </w:rPr>
      </w:pPr>
      <w:r w:rsidRPr="00992902">
        <w:rPr>
          <w:i/>
          <w:sz w:val="20"/>
        </w:rPr>
        <w:t xml:space="preserve">A Vállalkozó képviseletére jogosult a szerződés tartalmát érintő kérdésekben: </w:t>
      </w:r>
    </w:p>
    <w:p w14:paraId="785C0C9A" w14:textId="2E523798" w:rsidR="00437ED9" w:rsidRPr="00601B14" w:rsidRDefault="00437ED9" w:rsidP="00437ED9">
      <w:pPr>
        <w:spacing w:before="60" w:after="60"/>
        <w:ind w:firstLine="360"/>
        <w:rPr>
          <w:i/>
          <w:sz w:val="20"/>
          <w:highlight w:val="cyan"/>
        </w:rPr>
      </w:pPr>
      <w:r w:rsidRPr="00601B14">
        <w:rPr>
          <w:i/>
          <w:sz w:val="20"/>
          <w:highlight w:val="cyan"/>
        </w:rPr>
        <w:t>név,</w:t>
      </w:r>
      <w:r w:rsidR="00EB59A4">
        <w:rPr>
          <w:i/>
          <w:sz w:val="20"/>
          <w:highlight w:val="cyan"/>
        </w:rPr>
        <w:t xml:space="preserve"> </w:t>
      </w:r>
      <w:r w:rsidRPr="00601B14">
        <w:rPr>
          <w:i/>
          <w:sz w:val="20"/>
          <w:highlight w:val="cyan"/>
        </w:rPr>
        <w:t>beosztás:</w:t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="00890F5C"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 xml:space="preserve">cím: </w:t>
      </w:r>
    </w:p>
    <w:p w14:paraId="7E5C67C1" w14:textId="4DC8186F" w:rsidR="00437ED9" w:rsidRDefault="00437ED9" w:rsidP="00437ED9">
      <w:pPr>
        <w:spacing w:before="60" w:after="60"/>
        <w:ind w:firstLine="360"/>
        <w:rPr>
          <w:i/>
          <w:sz w:val="20"/>
        </w:rPr>
      </w:pPr>
      <w:r w:rsidRPr="00601B14">
        <w:rPr>
          <w:i/>
          <w:sz w:val="20"/>
          <w:highlight w:val="cyan"/>
        </w:rPr>
        <w:t>tel</w:t>
      </w:r>
      <w:r w:rsidR="003101F5" w:rsidRPr="00601B14">
        <w:rPr>
          <w:i/>
          <w:sz w:val="20"/>
          <w:highlight w:val="cyan"/>
        </w:rPr>
        <w:t>efonszám</w:t>
      </w:r>
      <w:r w:rsidRPr="00601B14">
        <w:rPr>
          <w:i/>
          <w:sz w:val="20"/>
          <w:highlight w:val="cyan"/>
        </w:rPr>
        <w:t>:</w:t>
      </w:r>
      <w:r w:rsidR="00EE1931"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="00890F5C"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>e-mail:</w:t>
      </w:r>
      <w:r w:rsidRPr="00992902">
        <w:rPr>
          <w:i/>
          <w:sz w:val="20"/>
        </w:rPr>
        <w:t xml:space="preserve"> </w:t>
      </w:r>
    </w:p>
    <w:p w14:paraId="28422D81" w14:textId="35F327EF" w:rsidR="00EB59A4" w:rsidRPr="00992902" w:rsidRDefault="00EB59A4" w:rsidP="00EB59A4">
      <w:pPr>
        <w:spacing w:before="60" w:after="60"/>
        <w:ind w:left="357"/>
        <w:jc w:val="both"/>
        <w:rPr>
          <w:i/>
          <w:sz w:val="20"/>
        </w:rPr>
      </w:pPr>
      <w:r w:rsidRPr="00992902">
        <w:rPr>
          <w:i/>
          <w:sz w:val="20"/>
        </w:rPr>
        <w:t xml:space="preserve">A Vállalkozó </w:t>
      </w:r>
      <w:r>
        <w:rPr>
          <w:i/>
          <w:sz w:val="20"/>
        </w:rPr>
        <w:t>felelős műszaki vezető</w:t>
      </w:r>
      <w:r w:rsidR="00EF15D1">
        <w:rPr>
          <w:i/>
          <w:sz w:val="20"/>
        </w:rPr>
        <w:t>je</w:t>
      </w:r>
      <w:r w:rsidRPr="00992902">
        <w:rPr>
          <w:i/>
          <w:sz w:val="20"/>
        </w:rPr>
        <w:t xml:space="preserve">: </w:t>
      </w:r>
    </w:p>
    <w:p w14:paraId="0DD87F04" w14:textId="77777777" w:rsidR="00EB59A4" w:rsidRPr="00601B14" w:rsidRDefault="00EB59A4" w:rsidP="00EB59A4">
      <w:pPr>
        <w:spacing w:before="60" w:after="60"/>
        <w:ind w:firstLine="360"/>
        <w:rPr>
          <w:i/>
          <w:sz w:val="20"/>
          <w:highlight w:val="cyan"/>
        </w:rPr>
      </w:pPr>
      <w:r w:rsidRPr="00601B14">
        <w:rPr>
          <w:i/>
          <w:sz w:val="20"/>
          <w:highlight w:val="cyan"/>
        </w:rPr>
        <w:t>név,</w:t>
      </w:r>
      <w:r>
        <w:rPr>
          <w:i/>
          <w:sz w:val="20"/>
          <w:highlight w:val="cyan"/>
        </w:rPr>
        <w:t xml:space="preserve"> </w:t>
      </w:r>
      <w:r w:rsidRPr="00601B14">
        <w:rPr>
          <w:i/>
          <w:sz w:val="20"/>
          <w:highlight w:val="cyan"/>
        </w:rPr>
        <w:t>beosztás:</w:t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</w:r>
      <w:r w:rsidRPr="00601B14">
        <w:rPr>
          <w:i/>
          <w:sz w:val="20"/>
          <w:highlight w:val="cyan"/>
        </w:rPr>
        <w:tab/>
        <w:t xml:space="preserve">cím: </w:t>
      </w:r>
    </w:p>
    <w:p w14:paraId="458D6510" w14:textId="77777777" w:rsidR="00EB59A4" w:rsidRPr="00EF15D1" w:rsidRDefault="00EB59A4" w:rsidP="00EB59A4">
      <w:pPr>
        <w:spacing w:before="60" w:after="60"/>
        <w:ind w:firstLine="360"/>
        <w:rPr>
          <w:i/>
          <w:sz w:val="20"/>
          <w:highlight w:val="cyan"/>
        </w:rPr>
      </w:pPr>
      <w:r w:rsidRPr="00EF15D1">
        <w:rPr>
          <w:i/>
          <w:sz w:val="20"/>
          <w:highlight w:val="cyan"/>
        </w:rPr>
        <w:t>telefonszám:</w:t>
      </w:r>
      <w:r w:rsidRPr="00EF15D1">
        <w:rPr>
          <w:i/>
          <w:sz w:val="20"/>
          <w:highlight w:val="cyan"/>
        </w:rPr>
        <w:tab/>
      </w:r>
      <w:r w:rsidRPr="00EF15D1">
        <w:rPr>
          <w:i/>
          <w:sz w:val="20"/>
          <w:highlight w:val="cyan"/>
        </w:rPr>
        <w:tab/>
      </w:r>
      <w:r w:rsidRPr="00EF15D1">
        <w:rPr>
          <w:i/>
          <w:sz w:val="20"/>
          <w:highlight w:val="cyan"/>
        </w:rPr>
        <w:tab/>
      </w:r>
      <w:r w:rsidRPr="00EF15D1">
        <w:rPr>
          <w:i/>
          <w:sz w:val="20"/>
          <w:highlight w:val="cyan"/>
        </w:rPr>
        <w:tab/>
      </w:r>
      <w:r w:rsidRPr="00EF15D1">
        <w:rPr>
          <w:i/>
          <w:sz w:val="20"/>
          <w:highlight w:val="cyan"/>
        </w:rPr>
        <w:tab/>
      </w:r>
      <w:r w:rsidRPr="00EF15D1">
        <w:rPr>
          <w:i/>
          <w:sz w:val="20"/>
          <w:highlight w:val="cyan"/>
        </w:rPr>
        <w:tab/>
        <w:t xml:space="preserve">e-mail: </w:t>
      </w:r>
    </w:p>
    <w:p w14:paraId="2E90C340" w14:textId="6490580F" w:rsidR="00EF15D1" w:rsidRPr="00992902" w:rsidRDefault="00EF15D1" w:rsidP="00EB59A4">
      <w:pPr>
        <w:spacing w:before="60" w:after="60"/>
        <w:ind w:firstLine="360"/>
        <w:rPr>
          <w:i/>
          <w:sz w:val="20"/>
        </w:rPr>
      </w:pPr>
      <w:r w:rsidRPr="00EF15D1">
        <w:rPr>
          <w:i/>
          <w:sz w:val="20"/>
          <w:highlight w:val="cyan"/>
        </w:rPr>
        <w:t>névjegyzéki száma:</w:t>
      </w:r>
    </w:p>
    <w:p w14:paraId="5D873D29" w14:textId="77777777" w:rsidR="00EB59A4" w:rsidRPr="00992902" w:rsidRDefault="00EB59A4" w:rsidP="00437ED9">
      <w:pPr>
        <w:spacing w:before="60" w:after="60"/>
        <w:ind w:firstLine="360"/>
        <w:rPr>
          <w:i/>
          <w:sz w:val="20"/>
        </w:rPr>
      </w:pPr>
    </w:p>
    <w:p w14:paraId="3A054209" w14:textId="77777777" w:rsidR="00B15396" w:rsidRPr="00992902" w:rsidRDefault="00B15396">
      <w:pPr>
        <w:spacing w:before="60" w:after="60"/>
        <w:ind w:left="357"/>
        <w:jc w:val="both"/>
        <w:rPr>
          <w:i/>
          <w:sz w:val="20"/>
        </w:rPr>
      </w:pPr>
      <w:r w:rsidRPr="00992902">
        <w:rPr>
          <w:i/>
          <w:sz w:val="20"/>
        </w:rPr>
        <w:t xml:space="preserve">A Megrendelő képviseletére jogosult a szerződés tartalmát érintő kérdésekben: </w:t>
      </w:r>
    </w:p>
    <w:p w14:paraId="76C334E6" w14:textId="35B05F1B" w:rsidR="00B15396" w:rsidRPr="00992902" w:rsidRDefault="00B15396">
      <w:pPr>
        <w:spacing w:before="60" w:after="60"/>
        <w:ind w:firstLine="360"/>
        <w:rPr>
          <w:i/>
          <w:sz w:val="20"/>
        </w:rPr>
      </w:pPr>
      <w:r w:rsidRPr="00992902">
        <w:rPr>
          <w:i/>
          <w:sz w:val="20"/>
        </w:rPr>
        <w:t>név,</w:t>
      </w:r>
      <w:r w:rsidR="00EB59A4">
        <w:rPr>
          <w:i/>
          <w:sz w:val="20"/>
        </w:rPr>
        <w:t xml:space="preserve"> </w:t>
      </w:r>
      <w:r w:rsidRPr="00992902">
        <w:rPr>
          <w:i/>
          <w:sz w:val="20"/>
        </w:rPr>
        <w:t xml:space="preserve">beosztás: </w:t>
      </w:r>
      <w:r w:rsidR="00775FAF">
        <w:rPr>
          <w:i/>
          <w:sz w:val="20"/>
        </w:rPr>
        <w:t>Szőcs László</w:t>
      </w:r>
      <w:r w:rsidRPr="00992902">
        <w:rPr>
          <w:i/>
          <w:sz w:val="20"/>
        </w:rPr>
        <w:t xml:space="preserve"> beruházási vezető</w:t>
      </w:r>
      <w:r w:rsidRPr="00992902">
        <w:rPr>
          <w:i/>
          <w:sz w:val="20"/>
        </w:rPr>
        <w:tab/>
      </w:r>
      <w:r w:rsidR="00890F5C">
        <w:rPr>
          <w:i/>
          <w:sz w:val="20"/>
        </w:rPr>
        <w:tab/>
      </w:r>
      <w:r w:rsidRPr="00992902">
        <w:rPr>
          <w:i/>
          <w:sz w:val="20"/>
        </w:rPr>
        <w:t xml:space="preserve">cím: </w:t>
      </w:r>
      <w:r w:rsidR="00775FAF">
        <w:rPr>
          <w:i/>
          <w:sz w:val="20"/>
        </w:rPr>
        <w:t>1181</w:t>
      </w:r>
      <w:r w:rsidRPr="00992902">
        <w:rPr>
          <w:i/>
          <w:sz w:val="20"/>
        </w:rPr>
        <w:t xml:space="preserve"> Budapest, </w:t>
      </w:r>
      <w:r w:rsidR="00775FAF">
        <w:rPr>
          <w:i/>
          <w:sz w:val="20"/>
        </w:rPr>
        <w:t>Benedek Elek u.13-15.</w:t>
      </w:r>
    </w:p>
    <w:p w14:paraId="39D14F65" w14:textId="05047F89" w:rsidR="00B15396" w:rsidRDefault="00B15396">
      <w:pPr>
        <w:spacing w:before="60" w:after="60"/>
        <w:ind w:firstLine="360"/>
        <w:rPr>
          <w:i/>
          <w:sz w:val="20"/>
        </w:rPr>
      </w:pPr>
      <w:r w:rsidRPr="00992902">
        <w:rPr>
          <w:i/>
          <w:sz w:val="20"/>
        </w:rPr>
        <w:t>tel</w:t>
      </w:r>
      <w:r w:rsidR="000E591C">
        <w:rPr>
          <w:i/>
          <w:sz w:val="20"/>
        </w:rPr>
        <w:t>efon</w:t>
      </w:r>
      <w:r w:rsidR="003101F5">
        <w:rPr>
          <w:i/>
          <w:sz w:val="20"/>
        </w:rPr>
        <w:t>szám</w:t>
      </w:r>
      <w:r w:rsidRPr="00992902">
        <w:rPr>
          <w:i/>
          <w:sz w:val="20"/>
        </w:rPr>
        <w:t xml:space="preserve">: </w:t>
      </w:r>
      <w:r w:rsidR="000E591C">
        <w:rPr>
          <w:i/>
          <w:sz w:val="20"/>
        </w:rPr>
        <w:t>06 20 980 5106</w:t>
      </w:r>
      <w:r w:rsidRPr="00992902">
        <w:rPr>
          <w:i/>
          <w:sz w:val="20"/>
        </w:rPr>
        <w:tab/>
      </w:r>
      <w:r w:rsidRPr="00992902">
        <w:rPr>
          <w:i/>
          <w:sz w:val="20"/>
        </w:rPr>
        <w:tab/>
      </w:r>
      <w:r w:rsidRPr="00992902">
        <w:rPr>
          <w:i/>
          <w:sz w:val="20"/>
        </w:rPr>
        <w:tab/>
      </w:r>
      <w:r w:rsidRPr="00992902">
        <w:rPr>
          <w:i/>
          <w:sz w:val="20"/>
        </w:rPr>
        <w:tab/>
        <w:t xml:space="preserve">e-mail: </w:t>
      </w:r>
      <w:hyperlink r:id="rId7" w:history="1">
        <w:proofErr w:type="spellStart"/>
        <w:proofErr w:type="gramStart"/>
        <w:r w:rsidR="00F22D73">
          <w:rPr>
            <w:rStyle w:val="Hiperhivatkozs"/>
            <w:i/>
            <w:sz w:val="20"/>
          </w:rPr>
          <w:t>laszlo.szoc</w:t>
        </w:r>
        <w:r w:rsidR="002E0942">
          <w:rPr>
            <w:rStyle w:val="Hiperhivatkozs"/>
            <w:i/>
            <w:sz w:val="20"/>
          </w:rPr>
          <w:t>s</w:t>
        </w:r>
        <w:proofErr w:type="spellEnd"/>
        <w:proofErr w:type="gramEnd"/>
        <w:r w:rsidR="00F22D73" w:rsidRPr="0016572F">
          <w:rPr>
            <w:rStyle w:val="Hiperhivatkozs"/>
            <w:i/>
            <w:sz w:val="20"/>
          </w:rPr>
          <w:t xml:space="preserve"> </w:t>
        </w:r>
        <w:r w:rsidR="005539EE" w:rsidRPr="0016572F">
          <w:rPr>
            <w:rStyle w:val="Hiperhivatkozs"/>
            <w:i/>
            <w:sz w:val="20"/>
          </w:rPr>
          <w:t>@bdk.hu</w:t>
        </w:r>
      </w:hyperlink>
    </w:p>
    <w:p w14:paraId="2DDFA8A3" w14:textId="77777777" w:rsidR="003B356C" w:rsidRPr="003B356C" w:rsidRDefault="003B356C" w:rsidP="003B356C">
      <w:pPr>
        <w:spacing w:before="60" w:after="60"/>
        <w:ind w:left="357"/>
        <w:jc w:val="both"/>
        <w:rPr>
          <w:i/>
          <w:sz w:val="20"/>
        </w:rPr>
      </w:pPr>
      <w:r w:rsidRPr="003B356C">
        <w:rPr>
          <w:i/>
          <w:sz w:val="20"/>
        </w:rPr>
        <w:t>Megrendelő műszaki átvevő:</w:t>
      </w:r>
    </w:p>
    <w:p w14:paraId="785551F9" w14:textId="4A3D577D" w:rsidR="003B356C" w:rsidRPr="003B356C" w:rsidRDefault="003B356C" w:rsidP="003B356C">
      <w:pPr>
        <w:spacing w:before="60" w:after="60"/>
        <w:ind w:firstLine="360"/>
        <w:rPr>
          <w:i/>
          <w:sz w:val="20"/>
        </w:rPr>
      </w:pPr>
      <w:r w:rsidRPr="003B356C">
        <w:rPr>
          <w:i/>
          <w:sz w:val="20"/>
        </w:rPr>
        <w:t>név,</w:t>
      </w:r>
      <w:r w:rsidR="00EB59A4">
        <w:rPr>
          <w:i/>
          <w:sz w:val="20"/>
        </w:rPr>
        <w:t xml:space="preserve"> </w:t>
      </w:r>
      <w:r w:rsidRPr="003B356C">
        <w:rPr>
          <w:i/>
          <w:sz w:val="20"/>
        </w:rPr>
        <w:t xml:space="preserve">beosztás: </w:t>
      </w:r>
      <w:r w:rsidR="001D7234">
        <w:rPr>
          <w:i/>
          <w:sz w:val="20"/>
        </w:rPr>
        <w:t>Fazekas József</w:t>
      </w:r>
      <w:r w:rsidR="001D7234">
        <w:rPr>
          <w:i/>
          <w:sz w:val="20"/>
        </w:rPr>
        <w:tab/>
      </w:r>
      <w:r w:rsidR="00E6758A">
        <w:rPr>
          <w:i/>
          <w:sz w:val="20"/>
        </w:rPr>
        <w:tab/>
      </w:r>
      <w:r w:rsidRPr="003B356C">
        <w:rPr>
          <w:i/>
          <w:sz w:val="20"/>
        </w:rPr>
        <w:tab/>
      </w:r>
      <w:r w:rsidRPr="003B356C">
        <w:rPr>
          <w:i/>
          <w:sz w:val="20"/>
        </w:rPr>
        <w:tab/>
        <w:t xml:space="preserve">cím: </w:t>
      </w:r>
      <w:r w:rsidR="005539EE" w:rsidRPr="005539EE">
        <w:rPr>
          <w:i/>
          <w:sz w:val="20"/>
        </w:rPr>
        <w:t>cím: 1181 Budapest, Benedek Elek u.13-15.</w:t>
      </w:r>
    </w:p>
    <w:p w14:paraId="7C36B8B6" w14:textId="6C99EE44" w:rsidR="003B356C" w:rsidRDefault="003B356C" w:rsidP="00E6758A">
      <w:pPr>
        <w:spacing w:before="60" w:after="60" w:line="360" w:lineRule="auto"/>
        <w:ind w:firstLine="360"/>
        <w:rPr>
          <w:i/>
          <w:sz w:val="20"/>
        </w:rPr>
      </w:pPr>
      <w:r w:rsidRPr="003B356C">
        <w:rPr>
          <w:i/>
          <w:sz w:val="20"/>
        </w:rPr>
        <w:t>tel</w:t>
      </w:r>
      <w:r w:rsidR="003101F5">
        <w:rPr>
          <w:i/>
          <w:sz w:val="20"/>
        </w:rPr>
        <w:t>efonszám</w:t>
      </w:r>
      <w:r w:rsidR="005539EE">
        <w:rPr>
          <w:i/>
          <w:sz w:val="20"/>
        </w:rPr>
        <w:t>:</w:t>
      </w:r>
      <w:r w:rsidR="005539EE">
        <w:rPr>
          <w:i/>
          <w:sz w:val="20"/>
        </w:rPr>
        <w:tab/>
      </w:r>
      <w:r w:rsidR="003101F5">
        <w:rPr>
          <w:i/>
          <w:sz w:val="20"/>
        </w:rPr>
        <w:t>06 20</w:t>
      </w:r>
      <w:r w:rsidR="00E90720">
        <w:rPr>
          <w:i/>
          <w:sz w:val="20"/>
        </w:rPr>
        <w:t> 919 1489</w:t>
      </w:r>
      <w:r w:rsidR="005539EE">
        <w:rPr>
          <w:i/>
          <w:sz w:val="20"/>
        </w:rPr>
        <w:tab/>
      </w:r>
      <w:r w:rsidR="005539EE">
        <w:rPr>
          <w:i/>
          <w:sz w:val="20"/>
        </w:rPr>
        <w:tab/>
      </w:r>
      <w:r w:rsidRPr="003B356C">
        <w:rPr>
          <w:i/>
          <w:sz w:val="20"/>
        </w:rPr>
        <w:tab/>
      </w:r>
      <w:r w:rsidRPr="003B356C">
        <w:rPr>
          <w:i/>
          <w:sz w:val="20"/>
        </w:rPr>
        <w:tab/>
        <w:t xml:space="preserve">e-mail: </w:t>
      </w:r>
      <w:hyperlink r:id="rId8" w:history="1">
        <w:r w:rsidR="001D7234" w:rsidRPr="0042192E">
          <w:rPr>
            <w:rStyle w:val="Hiperhivatkozs"/>
            <w:i/>
            <w:sz w:val="20"/>
          </w:rPr>
          <w:t>jozsef.fazekas@bdk.hu</w:t>
        </w:r>
      </w:hyperlink>
    </w:p>
    <w:p w14:paraId="5A5916AD" w14:textId="77777777" w:rsidR="00B15396" w:rsidRPr="00992902" w:rsidRDefault="008C2294" w:rsidP="008C2294">
      <w:pPr>
        <w:pStyle w:val="Cmsor1"/>
        <w:tabs>
          <w:tab w:val="left" w:pos="284"/>
        </w:tabs>
        <w:spacing w:before="60" w:after="60"/>
        <w:ind w:left="0"/>
        <w:rPr>
          <w:rFonts w:ascii="Times New Roman" w:hAnsi="Times New Roman"/>
          <w:sz w:val="20"/>
          <w:u w:val="single"/>
        </w:rPr>
      </w:pPr>
      <w:r w:rsidRPr="008C2294"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b w:val="0"/>
          <w:sz w:val="20"/>
        </w:rPr>
        <w:t xml:space="preserve">   </w:t>
      </w:r>
      <w:r w:rsidR="00B15396" w:rsidRPr="00992902">
        <w:rPr>
          <w:rFonts w:ascii="Times New Roman" w:hAnsi="Times New Roman"/>
          <w:sz w:val="20"/>
          <w:u w:val="single"/>
        </w:rPr>
        <w:t>Egyéb kikötések</w:t>
      </w:r>
    </w:p>
    <w:p w14:paraId="26C7CEBB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>A kivitelezés tartama alatt a munkaterületen belül a Vállalkozót terhelik az élet– és vagyonvédelmi kötelezettségek. A helyszínre szállított anyagok, eszközök őrzéséről, védelméről saját kockázatára, folyamatosan köteles gondoskodni. A Vállalkozó vagyonvédelmi kötelezettsége a műszaki átadás-átvétel időpontjában szűnik meg.</w:t>
      </w:r>
    </w:p>
    <w:p w14:paraId="5A529447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 xml:space="preserve">            </w:t>
      </w:r>
    </w:p>
    <w:p w14:paraId="2D0F5869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>A Vállalkozó köteles továbbá a szerződésben foglalt munkavégzés során a munkabiztonsági, tűzvédelmi, valamint környezetvédelmi előírások betartásáról  és betartatásáról gondoskodni, minden esetben biztosítania kell a biztonságos munkavégzés személyi és tárgyi feltételeit. A biztonsági és technológiai szabályok, illetve egyéb előírások többszöri vagy súlyos megsértése esetén a Megrendelő a munkálatok azonnali, végleges leállítása mellett jogosult, szerződésszegés címén az azonnali hatályú felmondásra.</w:t>
      </w:r>
    </w:p>
    <w:p w14:paraId="40BF8E35" w14:textId="77777777" w:rsidR="00EB5C58" w:rsidRPr="00EB5C58" w:rsidRDefault="00EB5C58" w:rsidP="00EB5C58">
      <w:pPr>
        <w:jc w:val="both"/>
        <w:rPr>
          <w:i/>
          <w:sz w:val="20"/>
        </w:rPr>
      </w:pPr>
    </w:p>
    <w:p w14:paraId="0FBF6DD6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 xml:space="preserve">A fémkereskedelemről szóló 2013. évi CXL törvény 3. § (1) bekezdés a) pontja alapján a fémkereskedőnek nem minősülő személy engedély nélkül végezheti a saját tulajdonú fémkereskedelmi engedélyköteles anyag fémkereskedő részére történő értékesítését. A Megrendelőnél, mint a közszolgáltatást nyújtó gazdálkodó szervezetnél termelődött, fémkereskedelmi engedélyköteles anyagok értékesítése a közszolgáltató által írásban megkötött szerződés szerinti fémkereskedő részére történik, a Megrendelő, mint közszolgáltatást nyújtó gazdálkodó szervezet által kiállított külön igazolás kiadása mellett. </w:t>
      </w:r>
    </w:p>
    <w:p w14:paraId="3DE55168" w14:textId="77777777" w:rsidR="00EB5C58" w:rsidRPr="00EB5C58" w:rsidRDefault="00EB5C58" w:rsidP="00EB5C58">
      <w:pPr>
        <w:jc w:val="both"/>
        <w:rPr>
          <w:i/>
          <w:sz w:val="20"/>
        </w:rPr>
      </w:pPr>
    </w:p>
    <w:p w14:paraId="2170D222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>A fentiekre tekintettel a Vállalkozó köteles saját költségén az illetékes üzemmel történő előzetes egyeztetés után a munkálatok során keletkezett veszélyes anyagok, illetve újrahasznosítható anyagok lekezeléséről az alábbi módon gondoskodni:</w:t>
      </w:r>
    </w:p>
    <w:p w14:paraId="003A238B" w14:textId="77777777" w:rsidR="00EB5C58" w:rsidRPr="00EB5C58" w:rsidRDefault="00EB5C58" w:rsidP="00EB5C58">
      <w:pPr>
        <w:jc w:val="both"/>
        <w:rPr>
          <w:i/>
          <w:sz w:val="20"/>
        </w:rPr>
      </w:pPr>
    </w:p>
    <w:p w14:paraId="51724005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>-</w:t>
      </w:r>
      <w:r w:rsidRPr="00EB5C58">
        <w:rPr>
          <w:i/>
          <w:sz w:val="20"/>
        </w:rPr>
        <w:tab/>
        <w:t>Az előírások szerinti veszélyes anyagok elszállításáról és feldolgoztatásáról a Vállalkozónak kell gondoskodnia a bontási leltár szerinti szállítólevéllel, leadási jeggyel (melyen pontos típus, méret, darabszám legyen feltüntetve) elszámolva. A fentieket számlával igazolni kell.</w:t>
      </w:r>
    </w:p>
    <w:p w14:paraId="270EE652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>-</w:t>
      </w:r>
      <w:r w:rsidRPr="00EB5C58">
        <w:rPr>
          <w:i/>
          <w:sz w:val="20"/>
        </w:rPr>
        <w:tab/>
        <w:t>Újrahasznosítható hulladékokat – tekintettel arra, hogy a munkálatok során keletkezett újrahasznosítható anyagok a Megrendelő tulajdonát képezik – Vállalkozónak a Megrendelővel szerződéses jogviszonyban álló Társaság részére kell elszállítania és az elszállítást / leadást szállítólevéllel (melyen pontos típus, méret, darabszám legyen feltüntetve) kell igazolni.</w:t>
      </w:r>
    </w:p>
    <w:p w14:paraId="01A6AC3D" w14:textId="77777777" w:rsidR="00EB5C58" w:rsidRPr="00EB5C58" w:rsidRDefault="00EB5C58" w:rsidP="00EB5C58">
      <w:pPr>
        <w:jc w:val="both"/>
        <w:rPr>
          <w:i/>
          <w:sz w:val="20"/>
        </w:rPr>
      </w:pPr>
    </w:p>
    <w:p w14:paraId="722A4878" w14:textId="77777777" w:rsidR="00EB5C58" w:rsidRPr="00EB5C58" w:rsidRDefault="00EB5C58" w:rsidP="00EB5C58">
      <w:pPr>
        <w:jc w:val="both"/>
        <w:rPr>
          <w:i/>
          <w:sz w:val="20"/>
        </w:rPr>
      </w:pPr>
    </w:p>
    <w:p w14:paraId="5B2B1928" w14:textId="77777777" w:rsidR="00EB5C58" w:rsidRPr="00EB5C58" w:rsidRDefault="00EB5C58" w:rsidP="00EB5C58">
      <w:pPr>
        <w:jc w:val="both"/>
        <w:rPr>
          <w:i/>
          <w:sz w:val="20"/>
        </w:rPr>
      </w:pPr>
    </w:p>
    <w:p w14:paraId="1F70F8C3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>Jelen szerződésben nem szabályozott kérdésekben a Ptk. rendelkezései irányadóak.</w:t>
      </w:r>
    </w:p>
    <w:p w14:paraId="4C041387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>Szerződő Felek vitás kérdésekben törekszenek a konfliktus kölcsönös párbeszéd útján történő békés rendezésére. Amennyiben ez nem vezet eredményre, úgy a Bíróság kizárólagos illetékességét kötik ki.</w:t>
      </w:r>
    </w:p>
    <w:p w14:paraId="536DEED8" w14:textId="77777777" w:rsidR="00EB5C58" w:rsidRPr="00EB5C58" w:rsidRDefault="00EB5C58" w:rsidP="00EB5C58">
      <w:pPr>
        <w:jc w:val="both"/>
        <w:rPr>
          <w:i/>
          <w:sz w:val="20"/>
        </w:rPr>
      </w:pPr>
    </w:p>
    <w:p w14:paraId="3B70B547" w14:textId="77777777" w:rsidR="00EB5C58" w:rsidRPr="00EB5C58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>Ha a Vállalkozó nem teljesíti a szerződésben vállalt kötelezettségeit, és a Megrendelőt emiatt kár éri, akkor Megrendelőnek joga van kártérítést követelni. Nem terheli Vállalkozót kártérítési kötelezettség, ha rajta kívül álló okok miatt nem tudott teljesíteni. (</w:t>
      </w:r>
      <w:proofErr w:type="spellStart"/>
      <w:r w:rsidRPr="00EB5C58">
        <w:rPr>
          <w:i/>
          <w:sz w:val="20"/>
        </w:rPr>
        <w:t>Vis</w:t>
      </w:r>
      <w:proofErr w:type="spellEnd"/>
      <w:r w:rsidRPr="00EB5C58">
        <w:rPr>
          <w:i/>
          <w:sz w:val="20"/>
        </w:rPr>
        <w:t xml:space="preserve"> Major)</w:t>
      </w:r>
    </w:p>
    <w:p w14:paraId="6DE73257" w14:textId="77777777" w:rsidR="00EB5C58" w:rsidRPr="00EB5C58" w:rsidRDefault="00EB5C58" w:rsidP="00EB5C58">
      <w:pPr>
        <w:jc w:val="both"/>
        <w:rPr>
          <w:i/>
          <w:sz w:val="20"/>
        </w:rPr>
      </w:pPr>
    </w:p>
    <w:p w14:paraId="598333BB" w14:textId="77777777" w:rsidR="00B15396" w:rsidRDefault="00EB5C58" w:rsidP="00EB5C58">
      <w:pPr>
        <w:jc w:val="both"/>
        <w:rPr>
          <w:i/>
          <w:sz w:val="20"/>
        </w:rPr>
      </w:pPr>
      <w:r w:rsidRPr="00EB5C58">
        <w:rPr>
          <w:i/>
          <w:sz w:val="20"/>
        </w:rPr>
        <w:t>A jelen szerződés 4 eredeti példányban készült.</w:t>
      </w:r>
      <w:r w:rsidR="003654F1">
        <w:rPr>
          <w:i/>
          <w:sz w:val="20"/>
        </w:rPr>
        <w:t xml:space="preserve"> A szerződő felek a szerződést </w:t>
      </w:r>
      <w:r w:rsidRPr="00EB5C58">
        <w:rPr>
          <w:i/>
          <w:sz w:val="20"/>
        </w:rPr>
        <w:t>elolvasták, értelmezték, és mint akaratukkal mindenben megegyezőt, jóváhagyólag cégszerűen aláírták. A szerződés a Megrendelő és a Vállalkozó általi aláírásának napján lép hatályba.</w:t>
      </w:r>
    </w:p>
    <w:p w14:paraId="19647E27" w14:textId="77777777" w:rsidR="00EB5C58" w:rsidRPr="00992902" w:rsidRDefault="00EB5C58" w:rsidP="00EB5C58">
      <w:pPr>
        <w:jc w:val="both"/>
        <w:rPr>
          <w:i/>
          <w:sz w:val="20"/>
        </w:rPr>
      </w:pPr>
    </w:p>
    <w:p w14:paraId="3F486341" w14:textId="3A46D398" w:rsidR="00B15396" w:rsidRPr="00992902" w:rsidRDefault="00B15396" w:rsidP="00E6758A">
      <w:pPr>
        <w:tabs>
          <w:tab w:val="left" w:pos="4320"/>
          <w:tab w:val="right" w:pos="8505"/>
        </w:tabs>
        <w:jc w:val="both"/>
        <w:rPr>
          <w:i/>
          <w:sz w:val="20"/>
        </w:rPr>
      </w:pPr>
      <w:r w:rsidRPr="00992902">
        <w:rPr>
          <w:i/>
          <w:sz w:val="20"/>
        </w:rPr>
        <w:t xml:space="preserve">Budapest, </w:t>
      </w:r>
      <w:r w:rsidR="00EB5C58">
        <w:rPr>
          <w:i/>
          <w:sz w:val="20"/>
        </w:rPr>
        <w:t>202</w:t>
      </w:r>
      <w:r w:rsidR="0019030A">
        <w:rPr>
          <w:i/>
          <w:sz w:val="20"/>
        </w:rPr>
        <w:t>5</w:t>
      </w:r>
      <w:r w:rsidR="0060313C">
        <w:rPr>
          <w:i/>
          <w:sz w:val="20"/>
        </w:rPr>
        <w:t>.</w:t>
      </w:r>
      <w:r w:rsidR="0060313C">
        <w:rPr>
          <w:i/>
          <w:sz w:val="20"/>
        </w:rPr>
        <w:tab/>
      </w:r>
      <w:r w:rsidR="0060313C">
        <w:rPr>
          <w:i/>
          <w:sz w:val="20"/>
        </w:rPr>
        <w:tab/>
      </w:r>
      <w:r w:rsidR="00CA6794" w:rsidRPr="00992902">
        <w:rPr>
          <w:i/>
          <w:sz w:val="20"/>
        </w:rPr>
        <w:t>Budapest,</w:t>
      </w:r>
      <w:r w:rsidR="00E86415">
        <w:rPr>
          <w:i/>
          <w:sz w:val="20"/>
        </w:rPr>
        <w:t xml:space="preserve"> </w:t>
      </w:r>
      <w:r w:rsidR="00EB5C58">
        <w:rPr>
          <w:i/>
          <w:sz w:val="20"/>
        </w:rPr>
        <w:t>202</w:t>
      </w:r>
      <w:r w:rsidR="0019030A">
        <w:rPr>
          <w:i/>
          <w:sz w:val="20"/>
        </w:rPr>
        <w:t>5</w:t>
      </w:r>
      <w:r w:rsidR="0060313C">
        <w:rPr>
          <w:i/>
          <w:sz w:val="20"/>
        </w:rPr>
        <w:t>.</w:t>
      </w:r>
      <w:r w:rsidR="00CC0A1B">
        <w:rPr>
          <w:i/>
          <w:sz w:val="20"/>
        </w:rPr>
        <w:t xml:space="preserve"> </w:t>
      </w:r>
      <w:r w:rsidR="00E6758A">
        <w:rPr>
          <w:i/>
          <w:sz w:val="20"/>
        </w:rPr>
        <w:t xml:space="preserve">    </w:t>
      </w:r>
    </w:p>
    <w:p w14:paraId="57147A38" w14:textId="77777777" w:rsidR="00B15396" w:rsidRPr="00992902" w:rsidRDefault="00B15396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47A1ACBB" w14:textId="77777777" w:rsidR="00437ED9" w:rsidRPr="00992902" w:rsidRDefault="00437ED9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206C5B7A" w14:textId="77777777" w:rsidR="00437ED9" w:rsidRPr="00992902" w:rsidRDefault="00437ED9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77FE0D1E" w14:textId="77777777" w:rsidR="00B15396" w:rsidRPr="00992902" w:rsidRDefault="00B15396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684A21C5" w14:textId="77777777" w:rsidR="00B15396" w:rsidRPr="00992902" w:rsidRDefault="00B15396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7EFE75BA" w14:textId="77777777" w:rsidR="00B15396" w:rsidRPr="00992902" w:rsidRDefault="00B15396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02F767BF" w14:textId="77777777" w:rsidR="00B15396" w:rsidRPr="00992902" w:rsidRDefault="00B15396">
      <w:pPr>
        <w:pStyle w:val="Szvegtrzs2"/>
        <w:tabs>
          <w:tab w:val="center" w:pos="2160"/>
          <w:tab w:val="center" w:pos="7200"/>
        </w:tabs>
        <w:spacing w:after="60"/>
        <w:rPr>
          <w:i/>
          <w:sz w:val="20"/>
        </w:rPr>
      </w:pPr>
      <w:r w:rsidRPr="00992902">
        <w:rPr>
          <w:i/>
          <w:sz w:val="20"/>
        </w:rPr>
        <w:tab/>
      </w:r>
      <w:r w:rsidR="001D7234">
        <w:rPr>
          <w:i/>
          <w:sz w:val="20"/>
        </w:rPr>
        <w:t>……………</w:t>
      </w:r>
      <w:r w:rsidRPr="00992902">
        <w:rPr>
          <w:i/>
          <w:sz w:val="20"/>
        </w:rPr>
        <w:t>……………………………………</w:t>
      </w:r>
      <w:r w:rsidRPr="00992902">
        <w:rPr>
          <w:i/>
          <w:sz w:val="20"/>
        </w:rPr>
        <w:tab/>
      </w:r>
      <w:r w:rsidR="001D7234">
        <w:rPr>
          <w:i/>
          <w:sz w:val="20"/>
        </w:rPr>
        <w:t>……………</w:t>
      </w:r>
      <w:r w:rsidRPr="00992902">
        <w:rPr>
          <w:i/>
          <w:sz w:val="20"/>
        </w:rPr>
        <w:t>……………………………………</w:t>
      </w:r>
    </w:p>
    <w:p w14:paraId="6853B192" w14:textId="77777777" w:rsidR="00B15396" w:rsidRPr="00992902" w:rsidRDefault="00B15396">
      <w:pPr>
        <w:tabs>
          <w:tab w:val="center" w:pos="2160"/>
          <w:tab w:val="center" w:pos="7200"/>
        </w:tabs>
        <w:jc w:val="both"/>
        <w:rPr>
          <w:b/>
          <w:i/>
          <w:sz w:val="20"/>
        </w:rPr>
      </w:pPr>
      <w:r w:rsidRPr="00992902">
        <w:rPr>
          <w:b/>
          <w:i/>
          <w:sz w:val="20"/>
        </w:rPr>
        <w:tab/>
        <w:t>Megrendelő</w:t>
      </w:r>
      <w:r w:rsidRPr="00992902">
        <w:rPr>
          <w:b/>
          <w:i/>
          <w:sz w:val="20"/>
        </w:rPr>
        <w:tab/>
        <w:t>Vállalkozó</w:t>
      </w:r>
    </w:p>
    <w:p w14:paraId="6DD02E2B" w14:textId="77777777" w:rsidR="00B15396" w:rsidRPr="00992902" w:rsidRDefault="001D7234">
      <w:pPr>
        <w:tabs>
          <w:tab w:val="right" w:pos="9270"/>
        </w:tabs>
        <w:ind w:left="360"/>
        <w:jc w:val="both"/>
        <w:rPr>
          <w:i/>
          <w:sz w:val="16"/>
        </w:rPr>
      </w:pPr>
      <w:r>
        <w:rPr>
          <w:i/>
          <w:sz w:val="16"/>
        </w:rPr>
        <w:t xml:space="preserve">     </w:t>
      </w:r>
      <w:r w:rsidR="00B15396" w:rsidRPr="00992902">
        <w:rPr>
          <w:i/>
          <w:sz w:val="16"/>
        </w:rPr>
        <w:t>A szerződést alá</w:t>
      </w:r>
      <w:r>
        <w:rPr>
          <w:i/>
          <w:sz w:val="16"/>
        </w:rPr>
        <w:t>író személy(</w:t>
      </w:r>
      <w:proofErr w:type="spellStart"/>
      <w:r>
        <w:rPr>
          <w:i/>
          <w:sz w:val="16"/>
        </w:rPr>
        <w:t>ek</w:t>
      </w:r>
      <w:proofErr w:type="spellEnd"/>
      <w:r>
        <w:rPr>
          <w:i/>
          <w:sz w:val="16"/>
        </w:rPr>
        <w:t xml:space="preserve">) neve, beosztása                                             </w:t>
      </w:r>
      <w:r w:rsidR="00B15396" w:rsidRPr="00992902">
        <w:rPr>
          <w:i/>
          <w:sz w:val="16"/>
        </w:rPr>
        <w:t>A szerződést aláíró személy(</w:t>
      </w:r>
      <w:proofErr w:type="spellStart"/>
      <w:r w:rsidR="00B15396" w:rsidRPr="00992902">
        <w:rPr>
          <w:i/>
          <w:sz w:val="16"/>
        </w:rPr>
        <w:t>ek</w:t>
      </w:r>
      <w:proofErr w:type="spellEnd"/>
      <w:r w:rsidR="00B15396" w:rsidRPr="00992902">
        <w:rPr>
          <w:i/>
          <w:sz w:val="16"/>
        </w:rPr>
        <w:t>) neve, beosztása</w:t>
      </w:r>
    </w:p>
    <w:sectPr w:rsidR="00B15396" w:rsidRPr="00992902" w:rsidSect="00AE70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276" w:right="1134" w:bottom="568" w:left="1134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F0EA" w14:textId="77777777" w:rsidR="00EF26DF" w:rsidRDefault="00EF26DF">
      <w:r>
        <w:separator/>
      </w:r>
    </w:p>
  </w:endnote>
  <w:endnote w:type="continuationSeparator" w:id="0">
    <w:p w14:paraId="3ACD3B92" w14:textId="77777777" w:rsidR="00EF26DF" w:rsidRDefault="00E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AB26" w14:textId="77777777" w:rsidR="00B15396" w:rsidRDefault="00B153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208FA">
      <w:rPr>
        <w:rStyle w:val="Oldalszm"/>
        <w:noProof/>
      </w:rPr>
      <w:t>2</w:t>
    </w:r>
    <w:r>
      <w:rPr>
        <w:rStyle w:val="Oldalszm"/>
      </w:rPr>
      <w:fldChar w:fldCharType="end"/>
    </w:r>
  </w:p>
  <w:p w14:paraId="1680C851" w14:textId="77777777" w:rsidR="00B15396" w:rsidRDefault="00B153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0600" w14:textId="77777777" w:rsidR="00B15396" w:rsidRDefault="00B15396">
    <w:pPr>
      <w:pStyle w:val="llb"/>
      <w:jc w:val="center"/>
      <w:rPr>
        <w:rFonts w:ascii="Arial" w:hAnsi="Arial"/>
        <w:i/>
        <w:sz w:val="20"/>
      </w:rPr>
    </w:pPr>
    <w:r>
      <w:rPr>
        <w:rStyle w:val="Oldalszm"/>
        <w:rFonts w:ascii="Arial" w:hAnsi="Arial"/>
        <w:i/>
        <w:sz w:val="20"/>
      </w:rPr>
      <w:fldChar w:fldCharType="begin"/>
    </w:r>
    <w:r>
      <w:rPr>
        <w:rStyle w:val="Oldalszm"/>
        <w:rFonts w:ascii="Arial" w:hAnsi="Arial"/>
        <w:i/>
        <w:sz w:val="20"/>
      </w:rPr>
      <w:instrText xml:space="preserve"> PAGE </w:instrText>
    </w:r>
    <w:r>
      <w:rPr>
        <w:rStyle w:val="Oldalszm"/>
        <w:rFonts w:ascii="Arial" w:hAnsi="Arial"/>
        <w:i/>
        <w:sz w:val="20"/>
      </w:rPr>
      <w:fldChar w:fldCharType="separate"/>
    </w:r>
    <w:r w:rsidR="00331ADF">
      <w:rPr>
        <w:rStyle w:val="Oldalszm"/>
        <w:rFonts w:ascii="Arial" w:hAnsi="Arial"/>
        <w:i/>
        <w:noProof/>
        <w:sz w:val="20"/>
      </w:rPr>
      <w:t>2</w:t>
    </w:r>
    <w:r>
      <w:rPr>
        <w:rStyle w:val="Oldalszm"/>
        <w:rFonts w:ascii="Arial" w:hAnsi="Arial"/>
        <w:i/>
        <w:sz w:val="20"/>
      </w:rPr>
      <w:fldChar w:fldCharType="end"/>
    </w:r>
    <w:r>
      <w:rPr>
        <w:rStyle w:val="Oldalszm"/>
        <w:rFonts w:ascii="Arial" w:hAnsi="Arial"/>
        <w:i/>
        <w:sz w:val="20"/>
      </w:rPr>
      <w:t>/</w:t>
    </w:r>
    <w:r>
      <w:rPr>
        <w:rStyle w:val="Oldalszm"/>
        <w:rFonts w:ascii="Arial" w:hAnsi="Arial"/>
        <w:i/>
        <w:sz w:val="20"/>
      </w:rPr>
      <w:fldChar w:fldCharType="begin"/>
    </w:r>
    <w:r>
      <w:rPr>
        <w:rStyle w:val="Oldalszm"/>
        <w:rFonts w:ascii="Arial" w:hAnsi="Arial"/>
        <w:i/>
        <w:sz w:val="20"/>
      </w:rPr>
      <w:instrText xml:space="preserve"> NUMPAGES </w:instrText>
    </w:r>
    <w:r>
      <w:rPr>
        <w:rStyle w:val="Oldalszm"/>
        <w:rFonts w:ascii="Arial" w:hAnsi="Arial"/>
        <w:i/>
        <w:sz w:val="20"/>
      </w:rPr>
      <w:fldChar w:fldCharType="separate"/>
    </w:r>
    <w:r w:rsidR="00331ADF">
      <w:rPr>
        <w:rStyle w:val="Oldalszm"/>
        <w:rFonts w:ascii="Arial" w:hAnsi="Arial"/>
        <w:i/>
        <w:noProof/>
        <w:sz w:val="20"/>
      </w:rPr>
      <w:t>3</w:t>
    </w:r>
    <w:r>
      <w:rPr>
        <w:rStyle w:val="Oldalszm"/>
        <w:rFonts w:ascii="Arial" w:hAnsi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3CC38" w14:textId="77777777" w:rsidR="00EF26DF" w:rsidRDefault="00EF26DF">
      <w:r>
        <w:separator/>
      </w:r>
    </w:p>
  </w:footnote>
  <w:footnote w:type="continuationSeparator" w:id="0">
    <w:p w14:paraId="49D26980" w14:textId="77777777" w:rsidR="00EF26DF" w:rsidRDefault="00EF26DF">
      <w:r>
        <w:continuationSeparator/>
      </w:r>
    </w:p>
  </w:footnote>
  <w:footnote w:id="1">
    <w:p w14:paraId="3DFB55A5" w14:textId="77777777" w:rsidR="008A1494" w:rsidRDefault="008A1494" w:rsidP="008A1494">
      <w:pPr>
        <w:pStyle w:val="Lbjegyzetszveg"/>
        <w:rPr>
          <w:rFonts w:ascii="Arial" w:hAnsi="Arial"/>
          <w:i/>
          <w:sz w:val="16"/>
        </w:rPr>
      </w:pPr>
      <w:r>
        <w:rPr>
          <w:rStyle w:val="Lbjegyzet-hivatkozs"/>
          <w:rFonts w:ascii="Arial" w:hAnsi="Arial"/>
          <w:i/>
          <w:sz w:val="16"/>
        </w:rPr>
        <w:footnoteRef/>
      </w:r>
      <w:r>
        <w:rPr>
          <w:rFonts w:ascii="Arial" w:hAnsi="Arial"/>
          <w:i/>
          <w:sz w:val="16"/>
        </w:rPr>
        <w:t xml:space="preserve"> a megfelelő a szó aláhúzásával megjelölendő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330B" w14:textId="77777777" w:rsidR="00B15396" w:rsidRDefault="00B15396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208FA">
      <w:rPr>
        <w:rStyle w:val="Oldalszm"/>
        <w:noProof/>
      </w:rPr>
      <w:t>2</w:t>
    </w:r>
    <w:r>
      <w:rPr>
        <w:rStyle w:val="Oldalszm"/>
      </w:rPr>
      <w:fldChar w:fldCharType="end"/>
    </w:r>
  </w:p>
  <w:p w14:paraId="0296FC0D" w14:textId="77777777" w:rsidR="00B15396" w:rsidRDefault="00B15396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58A5" w14:textId="77777777" w:rsidR="00B15396" w:rsidRDefault="00B15396">
    <w:pPr>
      <w:pStyle w:val="lfej"/>
      <w:framePr w:wrap="around" w:vAnchor="text" w:hAnchor="margin" w:xAlign="right" w:y="1"/>
      <w:rPr>
        <w:rStyle w:val="Oldalszm"/>
      </w:rPr>
    </w:pPr>
  </w:p>
  <w:p w14:paraId="2FEC8796" w14:textId="77777777" w:rsidR="00B15396" w:rsidRDefault="00B15396">
    <w:pPr>
      <w:pStyle w:val="lfej"/>
      <w:ind w:right="357"/>
      <w:jc w:val="both"/>
      <w:rPr>
        <w:rFonts w:ascii="Arial" w:hAnsi="Arial"/>
        <w:b/>
        <w:i/>
        <w:sz w:val="20"/>
      </w:rPr>
    </w:pPr>
    <w:r>
      <w:rPr>
        <w:rFonts w:ascii="Arial" w:hAnsi="Arial"/>
        <w:b/>
        <w:i/>
        <w:sz w:val="20"/>
      </w:rPr>
      <w:t>Szerződés száma:</w:t>
    </w:r>
  </w:p>
  <w:p w14:paraId="201A5093" w14:textId="400BE063" w:rsidR="00B15396" w:rsidRDefault="00B15396">
    <w:pPr>
      <w:pStyle w:val="lfej"/>
      <w:ind w:right="357"/>
      <w:jc w:val="both"/>
      <w:rPr>
        <w:rFonts w:ascii="Arial" w:hAnsi="Arial"/>
        <w:b/>
        <w:i/>
      </w:rPr>
    </w:pPr>
    <w:r>
      <w:rPr>
        <w:rFonts w:ascii="Arial" w:hAnsi="Arial"/>
        <w:b/>
        <w:i/>
        <w:sz w:val="20"/>
      </w:rPr>
      <w:t>Munkaszám</w:t>
    </w:r>
    <w:proofErr w:type="gramStart"/>
    <w:r>
      <w:rPr>
        <w:rFonts w:ascii="Arial" w:hAnsi="Arial"/>
        <w:b/>
        <w:i/>
        <w:sz w:val="20"/>
      </w:rPr>
      <w:t xml:space="preserve">: </w:t>
    </w:r>
    <w:r w:rsidR="000A5F8B">
      <w:rPr>
        <w:rFonts w:ascii="Arial" w:hAnsi="Arial"/>
        <w:b/>
        <w:i/>
        <w:sz w:val="20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78BB" w14:textId="77777777" w:rsidR="00B15396" w:rsidRDefault="00B1539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39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065AD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FC32E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2D16B4"/>
    <w:multiLevelType w:val="singleLevel"/>
    <w:tmpl w:val="FFFFFFFF"/>
    <w:lvl w:ilvl="0">
      <w:start w:val="2100"/>
      <w:numFmt w:val="bullet"/>
      <w:lvlText w:val="-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2ED43BE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6472CD"/>
    <w:multiLevelType w:val="hybridMultilevel"/>
    <w:tmpl w:val="FC20E7C4"/>
    <w:lvl w:ilvl="0" w:tplc="AF5AB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79F2"/>
    <w:multiLevelType w:val="singleLevel"/>
    <w:tmpl w:val="2B7ED9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B3493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E211EE"/>
    <w:multiLevelType w:val="hybridMultilevel"/>
    <w:tmpl w:val="AC302C1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3433B"/>
    <w:multiLevelType w:val="hybridMultilevel"/>
    <w:tmpl w:val="BBC296EE"/>
    <w:lvl w:ilvl="0" w:tplc="AF5AB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A0B46"/>
    <w:multiLevelType w:val="singleLevel"/>
    <w:tmpl w:val="7910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6AFE6F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CD1F3C"/>
    <w:multiLevelType w:val="hybridMultilevel"/>
    <w:tmpl w:val="8DE046C4"/>
    <w:lvl w:ilvl="0" w:tplc="3642D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80E91"/>
    <w:multiLevelType w:val="singleLevel"/>
    <w:tmpl w:val="5BDC7CB2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7B9265A7"/>
    <w:multiLevelType w:val="singleLevel"/>
    <w:tmpl w:val="EB467F7C"/>
    <w:lvl w:ilvl="0">
      <w:start w:val="1"/>
      <w:numFmt w:val="decimal"/>
      <w:lvlText w:val="%1."/>
      <w:legacy w:legacy="1" w:legacySpace="0" w:legacyIndent="1065"/>
      <w:lvlJc w:val="left"/>
      <w:pPr>
        <w:ind w:left="1770" w:hanging="1065"/>
      </w:pPr>
    </w:lvl>
  </w:abstractNum>
  <w:abstractNum w:abstractNumId="15" w15:restartNumberingAfterBreak="0">
    <w:nsid w:val="7F6C13AE"/>
    <w:multiLevelType w:val="singleLevel"/>
    <w:tmpl w:val="2D9293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46948123">
    <w:abstractNumId w:val="13"/>
  </w:num>
  <w:num w:numId="2" w16cid:durableId="1949041313">
    <w:abstractNumId w:val="10"/>
  </w:num>
  <w:num w:numId="3" w16cid:durableId="1624113644">
    <w:abstractNumId w:val="10"/>
  </w:num>
  <w:num w:numId="4" w16cid:durableId="2035572739">
    <w:abstractNumId w:val="14"/>
  </w:num>
  <w:num w:numId="5" w16cid:durableId="496387719">
    <w:abstractNumId w:val="10"/>
  </w:num>
  <w:num w:numId="6" w16cid:durableId="105545589">
    <w:abstractNumId w:val="10"/>
  </w:num>
  <w:num w:numId="7" w16cid:durableId="976570316">
    <w:abstractNumId w:val="1"/>
  </w:num>
  <w:num w:numId="8" w16cid:durableId="1746221960">
    <w:abstractNumId w:val="10"/>
  </w:num>
  <w:num w:numId="9" w16cid:durableId="1685747032">
    <w:abstractNumId w:val="15"/>
  </w:num>
  <w:num w:numId="10" w16cid:durableId="293869600">
    <w:abstractNumId w:val="11"/>
  </w:num>
  <w:num w:numId="11" w16cid:durableId="1550454199">
    <w:abstractNumId w:val="7"/>
  </w:num>
  <w:num w:numId="12" w16cid:durableId="1892418796">
    <w:abstractNumId w:val="6"/>
  </w:num>
  <w:num w:numId="13" w16cid:durableId="565844638">
    <w:abstractNumId w:val="2"/>
  </w:num>
  <w:num w:numId="14" w16cid:durableId="673338564">
    <w:abstractNumId w:val="3"/>
  </w:num>
  <w:num w:numId="15" w16cid:durableId="1188565417">
    <w:abstractNumId w:val="5"/>
  </w:num>
  <w:num w:numId="16" w16cid:durableId="1777601219">
    <w:abstractNumId w:val="9"/>
  </w:num>
  <w:num w:numId="17" w16cid:durableId="757407497">
    <w:abstractNumId w:val="8"/>
  </w:num>
  <w:num w:numId="18" w16cid:durableId="20276304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7E5"/>
    <w:rsid w:val="00004370"/>
    <w:rsid w:val="00004EA0"/>
    <w:rsid w:val="000228FF"/>
    <w:rsid w:val="00022928"/>
    <w:rsid w:val="0003052E"/>
    <w:rsid w:val="00040469"/>
    <w:rsid w:val="00043A85"/>
    <w:rsid w:val="000450CE"/>
    <w:rsid w:val="0004739C"/>
    <w:rsid w:val="00051F18"/>
    <w:rsid w:val="00055E0C"/>
    <w:rsid w:val="00056852"/>
    <w:rsid w:val="00057F8E"/>
    <w:rsid w:val="000676DC"/>
    <w:rsid w:val="00076F65"/>
    <w:rsid w:val="00077917"/>
    <w:rsid w:val="0008109B"/>
    <w:rsid w:val="00085EE5"/>
    <w:rsid w:val="0009100E"/>
    <w:rsid w:val="000A170F"/>
    <w:rsid w:val="000A3C23"/>
    <w:rsid w:val="000A5F8B"/>
    <w:rsid w:val="000A7EA3"/>
    <w:rsid w:val="000B07A0"/>
    <w:rsid w:val="000D0124"/>
    <w:rsid w:val="000D1CDE"/>
    <w:rsid w:val="000E591C"/>
    <w:rsid w:val="000E7F4C"/>
    <w:rsid w:val="000F694B"/>
    <w:rsid w:val="001119AA"/>
    <w:rsid w:val="00117717"/>
    <w:rsid w:val="001177E2"/>
    <w:rsid w:val="0012348B"/>
    <w:rsid w:val="00131F6F"/>
    <w:rsid w:val="001410F7"/>
    <w:rsid w:val="00144D43"/>
    <w:rsid w:val="00151E47"/>
    <w:rsid w:val="001577F9"/>
    <w:rsid w:val="00177D56"/>
    <w:rsid w:val="00184411"/>
    <w:rsid w:val="0019006E"/>
    <w:rsid w:val="0019030A"/>
    <w:rsid w:val="0019345E"/>
    <w:rsid w:val="0019497A"/>
    <w:rsid w:val="00195BCB"/>
    <w:rsid w:val="001A0BCE"/>
    <w:rsid w:val="001A181B"/>
    <w:rsid w:val="001C278D"/>
    <w:rsid w:val="001C4C39"/>
    <w:rsid w:val="001C64E9"/>
    <w:rsid w:val="001D7234"/>
    <w:rsid w:val="001E5AD8"/>
    <w:rsid w:val="001F71F1"/>
    <w:rsid w:val="001F7D8D"/>
    <w:rsid w:val="002001D3"/>
    <w:rsid w:val="002124BE"/>
    <w:rsid w:val="002269E5"/>
    <w:rsid w:val="002368C4"/>
    <w:rsid w:val="00237DD5"/>
    <w:rsid w:val="00246088"/>
    <w:rsid w:val="002517A7"/>
    <w:rsid w:val="0025286B"/>
    <w:rsid w:val="002537EF"/>
    <w:rsid w:val="0025411F"/>
    <w:rsid w:val="00265FE7"/>
    <w:rsid w:val="00266F96"/>
    <w:rsid w:val="002741E4"/>
    <w:rsid w:val="00276253"/>
    <w:rsid w:val="002771CF"/>
    <w:rsid w:val="00290103"/>
    <w:rsid w:val="00290B1C"/>
    <w:rsid w:val="00291FEA"/>
    <w:rsid w:val="002A422B"/>
    <w:rsid w:val="002A4E8B"/>
    <w:rsid w:val="002B235A"/>
    <w:rsid w:val="002C062F"/>
    <w:rsid w:val="002D05E6"/>
    <w:rsid w:val="002D6A16"/>
    <w:rsid w:val="002E0942"/>
    <w:rsid w:val="002E6AD8"/>
    <w:rsid w:val="002E6D6D"/>
    <w:rsid w:val="002F445E"/>
    <w:rsid w:val="00305E77"/>
    <w:rsid w:val="003069F7"/>
    <w:rsid w:val="003101F5"/>
    <w:rsid w:val="00310544"/>
    <w:rsid w:val="003179B6"/>
    <w:rsid w:val="00323298"/>
    <w:rsid w:val="00324859"/>
    <w:rsid w:val="00331ADF"/>
    <w:rsid w:val="00336F33"/>
    <w:rsid w:val="003371B8"/>
    <w:rsid w:val="00344F4B"/>
    <w:rsid w:val="00354DC4"/>
    <w:rsid w:val="00356887"/>
    <w:rsid w:val="003654F1"/>
    <w:rsid w:val="003657DB"/>
    <w:rsid w:val="003722CE"/>
    <w:rsid w:val="003748D8"/>
    <w:rsid w:val="003754AB"/>
    <w:rsid w:val="003826B3"/>
    <w:rsid w:val="00390FBB"/>
    <w:rsid w:val="003932F1"/>
    <w:rsid w:val="00396247"/>
    <w:rsid w:val="0039655B"/>
    <w:rsid w:val="003B0290"/>
    <w:rsid w:val="003B356C"/>
    <w:rsid w:val="003C5507"/>
    <w:rsid w:val="003C6505"/>
    <w:rsid w:val="003D464F"/>
    <w:rsid w:val="003D6988"/>
    <w:rsid w:val="003F1EF6"/>
    <w:rsid w:val="0041292A"/>
    <w:rsid w:val="004151C8"/>
    <w:rsid w:val="00421CB0"/>
    <w:rsid w:val="00423E69"/>
    <w:rsid w:val="00425721"/>
    <w:rsid w:val="004319F3"/>
    <w:rsid w:val="00437ED9"/>
    <w:rsid w:val="00440856"/>
    <w:rsid w:val="00446850"/>
    <w:rsid w:val="00452C2D"/>
    <w:rsid w:val="00463A81"/>
    <w:rsid w:val="00464E94"/>
    <w:rsid w:val="00471103"/>
    <w:rsid w:val="004759B0"/>
    <w:rsid w:val="0048023B"/>
    <w:rsid w:val="004818A4"/>
    <w:rsid w:val="00486063"/>
    <w:rsid w:val="00486B99"/>
    <w:rsid w:val="0049672A"/>
    <w:rsid w:val="00497EBE"/>
    <w:rsid w:val="004B4C30"/>
    <w:rsid w:val="004B652E"/>
    <w:rsid w:val="004B6843"/>
    <w:rsid w:val="004F2652"/>
    <w:rsid w:val="004F46AC"/>
    <w:rsid w:val="004F7C7A"/>
    <w:rsid w:val="00504151"/>
    <w:rsid w:val="00505E79"/>
    <w:rsid w:val="005071AD"/>
    <w:rsid w:val="00511447"/>
    <w:rsid w:val="00511E86"/>
    <w:rsid w:val="00513665"/>
    <w:rsid w:val="0051708B"/>
    <w:rsid w:val="005235F0"/>
    <w:rsid w:val="00524820"/>
    <w:rsid w:val="005266C1"/>
    <w:rsid w:val="005306B1"/>
    <w:rsid w:val="00533BC7"/>
    <w:rsid w:val="00535618"/>
    <w:rsid w:val="005359F5"/>
    <w:rsid w:val="005474C5"/>
    <w:rsid w:val="005517E2"/>
    <w:rsid w:val="005539EE"/>
    <w:rsid w:val="00563A09"/>
    <w:rsid w:val="00570092"/>
    <w:rsid w:val="005702A8"/>
    <w:rsid w:val="0057623F"/>
    <w:rsid w:val="0058486C"/>
    <w:rsid w:val="00593AE4"/>
    <w:rsid w:val="005A1267"/>
    <w:rsid w:val="005A727C"/>
    <w:rsid w:val="005B0CB8"/>
    <w:rsid w:val="005B3471"/>
    <w:rsid w:val="005B5B11"/>
    <w:rsid w:val="005B7A0A"/>
    <w:rsid w:val="005C0295"/>
    <w:rsid w:val="005C2E50"/>
    <w:rsid w:val="005C3C65"/>
    <w:rsid w:val="005C4245"/>
    <w:rsid w:val="005D7EC8"/>
    <w:rsid w:val="005E2FE7"/>
    <w:rsid w:val="005E5872"/>
    <w:rsid w:val="005E6AC1"/>
    <w:rsid w:val="005E7AB4"/>
    <w:rsid w:val="00600318"/>
    <w:rsid w:val="00601B14"/>
    <w:rsid w:val="0060313C"/>
    <w:rsid w:val="00606073"/>
    <w:rsid w:val="0061430F"/>
    <w:rsid w:val="00617B20"/>
    <w:rsid w:val="0062419E"/>
    <w:rsid w:val="006249AB"/>
    <w:rsid w:val="006306E9"/>
    <w:rsid w:val="0063700C"/>
    <w:rsid w:val="00641D77"/>
    <w:rsid w:val="00643805"/>
    <w:rsid w:val="00643AED"/>
    <w:rsid w:val="00644AA8"/>
    <w:rsid w:val="00644EDF"/>
    <w:rsid w:val="0064743C"/>
    <w:rsid w:val="00650307"/>
    <w:rsid w:val="00656DDA"/>
    <w:rsid w:val="006604E7"/>
    <w:rsid w:val="00664126"/>
    <w:rsid w:val="00673FC7"/>
    <w:rsid w:val="00682DC7"/>
    <w:rsid w:val="0069070B"/>
    <w:rsid w:val="00691696"/>
    <w:rsid w:val="00694F7B"/>
    <w:rsid w:val="00695FA3"/>
    <w:rsid w:val="006A40FF"/>
    <w:rsid w:val="006A5F92"/>
    <w:rsid w:val="006B5278"/>
    <w:rsid w:val="006C5AD4"/>
    <w:rsid w:val="006D48B1"/>
    <w:rsid w:val="006D5219"/>
    <w:rsid w:val="006E1EB0"/>
    <w:rsid w:val="006F72EA"/>
    <w:rsid w:val="006F7666"/>
    <w:rsid w:val="007021BF"/>
    <w:rsid w:val="00702F94"/>
    <w:rsid w:val="00705687"/>
    <w:rsid w:val="0071448E"/>
    <w:rsid w:val="0071541F"/>
    <w:rsid w:val="007251D5"/>
    <w:rsid w:val="00737664"/>
    <w:rsid w:val="00745731"/>
    <w:rsid w:val="00752743"/>
    <w:rsid w:val="0076613A"/>
    <w:rsid w:val="00775FAF"/>
    <w:rsid w:val="007826F7"/>
    <w:rsid w:val="00786E6F"/>
    <w:rsid w:val="00796372"/>
    <w:rsid w:val="007B5887"/>
    <w:rsid w:val="007B6128"/>
    <w:rsid w:val="007C49A1"/>
    <w:rsid w:val="007C59D5"/>
    <w:rsid w:val="007C66FC"/>
    <w:rsid w:val="007D70D0"/>
    <w:rsid w:val="00803B5D"/>
    <w:rsid w:val="008043C3"/>
    <w:rsid w:val="00807B4B"/>
    <w:rsid w:val="008107F2"/>
    <w:rsid w:val="00813F0F"/>
    <w:rsid w:val="00833A63"/>
    <w:rsid w:val="00851817"/>
    <w:rsid w:val="008749B6"/>
    <w:rsid w:val="008837B2"/>
    <w:rsid w:val="0088705F"/>
    <w:rsid w:val="00887F12"/>
    <w:rsid w:val="00890F5C"/>
    <w:rsid w:val="00896D7F"/>
    <w:rsid w:val="00897D97"/>
    <w:rsid w:val="008A0121"/>
    <w:rsid w:val="008A1494"/>
    <w:rsid w:val="008A5949"/>
    <w:rsid w:val="008B25CC"/>
    <w:rsid w:val="008B3A53"/>
    <w:rsid w:val="008C2294"/>
    <w:rsid w:val="008C7C6F"/>
    <w:rsid w:val="008D191D"/>
    <w:rsid w:val="008D2F3F"/>
    <w:rsid w:val="008D5D4D"/>
    <w:rsid w:val="008E1622"/>
    <w:rsid w:val="00900847"/>
    <w:rsid w:val="0090478D"/>
    <w:rsid w:val="0091128C"/>
    <w:rsid w:val="00922025"/>
    <w:rsid w:val="00924947"/>
    <w:rsid w:val="0092788C"/>
    <w:rsid w:val="009374ED"/>
    <w:rsid w:val="00937A3F"/>
    <w:rsid w:val="00944ABB"/>
    <w:rsid w:val="00950679"/>
    <w:rsid w:val="009761C4"/>
    <w:rsid w:val="00976DCD"/>
    <w:rsid w:val="00982266"/>
    <w:rsid w:val="00992902"/>
    <w:rsid w:val="009958FD"/>
    <w:rsid w:val="009A2251"/>
    <w:rsid w:val="009B13F3"/>
    <w:rsid w:val="009B3273"/>
    <w:rsid w:val="009B4D5C"/>
    <w:rsid w:val="009D4327"/>
    <w:rsid w:val="009D76D1"/>
    <w:rsid w:val="009E60C1"/>
    <w:rsid w:val="009E6474"/>
    <w:rsid w:val="009F16DD"/>
    <w:rsid w:val="009F4599"/>
    <w:rsid w:val="009F6D77"/>
    <w:rsid w:val="00A10F62"/>
    <w:rsid w:val="00A12A75"/>
    <w:rsid w:val="00A17DB0"/>
    <w:rsid w:val="00A208FA"/>
    <w:rsid w:val="00A2448F"/>
    <w:rsid w:val="00A27F05"/>
    <w:rsid w:val="00A41816"/>
    <w:rsid w:val="00A474BF"/>
    <w:rsid w:val="00A62DD2"/>
    <w:rsid w:val="00A630B4"/>
    <w:rsid w:val="00A65B56"/>
    <w:rsid w:val="00A66599"/>
    <w:rsid w:val="00A676EC"/>
    <w:rsid w:val="00A929D9"/>
    <w:rsid w:val="00AA7B6A"/>
    <w:rsid w:val="00AA7D40"/>
    <w:rsid w:val="00AB4E51"/>
    <w:rsid w:val="00AB7933"/>
    <w:rsid w:val="00AD4620"/>
    <w:rsid w:val="00AD70A8"/>
    <w:rsid w:val="00AE04B3"/>
    <w:rsid w:val="00AE4A10"/>
    <w:rsid w:val="00AE6A29"/>
    <w:rsid w:val="00AE6E92"/>
    <w:rsid w:val="00AE70B5"/>
    <w:rsid w:val="00AF0270"/>
    <w:rsid w:val="00AF11E7"/>
    <w:rsid w:val="00AF34A8"/>
    <w:rsid w:val="00AF5E86"/>
    <w:rsid w:val="00B02BF5"/>
    <w:rsid w:val="00B06D82"/>
    <w:rsid w:val="00B1037E"/>
    <w:rsid w:val="00B144AA"/>
    <w:rsid w:val="00B15396"/>
    <w:rsid w:val="00B239E1"/>
    <w:rsid w:val="00B26D26"/>
    <w:rsid w:val="00B313C4"/>
    <w:rsid w:val="00B3728C"/>
    <w:rsid w:val="00B40966"/>
    <w:rsid w:val="00B65412"/>
    <w:rsid w:val="00B71348"/>
    <w:rsid w:val="00B71D6A"/>
    <w:rsid w:val="00B734FA"/>
    <w:rsid w:val="00B81A01"/>
    <w:rsid w:val="00B823DE"/>
    <w:rsid w:val="00B95B99"/>
    <w:rsid w:val="00BB1E97"/>
    <w:rsid w:val="00BB4D28"/>
    <w:rsid w:val="00BC47C9"/>
    <w:rsid w:val="00BD3581"/>
    <w:rsid w:val="00BD5A98"/>
    <w:rsid w:val="00BD7767"/>
    <w:rsid w:val="00BE01F9"/>
    <w:rsid w:val="00BF3266"/>
    <w:rsid w:val="00C12113"/>
    <w:rsid w:val="00C23AB1"/>
    <w:rsid w:val="00C25B84"/>
    <w:rsid w:val="00C31A78"/>
    <w:rsid w:val="00C32B5E"/>
    <w:rsid w:val="00C436E5"/>
    <w:rsid w:val="00C47C81"/>
    <w:rsid w:val="00C54DC5"/>
    <w:rsid w:val="00C6042D"/>
    <w:rsid w:val="00C70D81"/>
    <w:rsid w:val="00C82CDE"/>
    <w:rsid w:val="00C8422A"/>
    <w:rsid w:val="00C90027"/>
    <w:rsid w:val="00C94F17"/>
    <w:rsid w:val="00C96296"/>
    <w:rsid w:val="00CA6794"/>
    <w:rsid w:val="00CC0A1B"/>
    <w:rsid w:val="00CC2E94"/>
    <w:rsid w:val="00CD0A88"/>
    <w:rsid w:val="00CD4702"/>
    <w:rsid w:val="00CE2E67"/>
    <w:rsid w:val="00CF02CB"/>
    <w:rsid w:val="00CF4F97"/>
    <w:rsid w:val="00CF520B"/>
    <w:rsid w:val="00D05CAC"/>
    <w:rsid w:val="00D1225D"/>
    <w:rsid w:val="00D12B3C"/>
    <w:rsid w:val="00D2365F"/>
    <w:rsid w:val="00D24F0B"/>
    <w:rsid w:val="00D250A2"/>
    <w:rsid w:val="00D26435"/>
    <w:rsid w:val="00D3069A"/>
    <w:rsid w:val="00D373F8"/>
    <w:rsid w:val="00D37B8B"/>
    <w:rsid w:val="00D417B2"/>
    <w:rsid w:val="00D54D7F"/>
    <w:rsid w:val="00D6021C"/>
    <w:rsid w:val="00D70A19"/>
    <w:rsid w:val="00D83F2A"/>
    <w:rsid w:val="00D84201"/>
    <w:rsid w:val="00D84C57"/>
    <w:rsid w:val="00DA5646"/>
    <w:rsid w:val="00DB099F"/>
    <w:rsid w:val="00DB4406"/>
    <w:rsid w:val="00DB463B"/>
    <w:rsid w:val="00DB628C"/>
    <w:rsid w:val="00DB6587"/>
    <w:rsid w:val="00DC21A1"/>
    <w:rsid w:val="00DC5263"/>
    <w:rsid w:val="00DD065C"/>
    <w:rsid w:val="00DF2F3B"/>
    <w:rsid w:val="00DF386B"/>
    <w:rsid w:val="00E0624C"/>
    <w:rsid w:val="00E12353"/>
    <w:rsid w:val="00E136B0"/>
    <w:rsid w:val="00E21005"/>
    <w:rsid w:val="00E21C3A"/>
    <w:rsid w:val="00E275A3"/>
    <w:rsid w:val="00E31C19"/>
    <w:rsid w:val="00E47847"/>
    <w:rsid w:val="00E507C0"/>
    <w:rsid w:val="00E53C0E"/>
    <w:rsid w:val="00E54B83"/>
    <w:rsid w:val="00E57945"/>
    <w:rsid w:val="00E64A38"/>
    <w:rsid w:val="00E64CEE"/>
    <w:rsid w:val="00E6758A"/>
    <w:rsid w:val="00E802EE"/>
    <w:rsid w:val="00E80374"/>
    <w:rsid w:val="00E86415"/>
    <w:rsid w:val="00E90720"/>
    <w:rsid w:val="00E970A4"/>
    <w:rsid w:val="00EB4AC9"/>
    <w:rsid w:val="00EB5463"/>
    <w:rsid w:val="00EB59A4"/>
    <w:rsid w:val="00EB5C58"/>
    <w:rsid w:val="00EC72F2"/>
    <w:rsid w:val="00ED6FEC"/>
    <w:rsid w:val="00EE1931"/>
    <w:rsid w:val="00EE211A"/>
    <w:rsid w:val="00EE5960"/>
    <w:rsid w:val="00EF15D1"/>
    <w:rsid w:val="00EF26DF"/>
    <w:rsid w:val="00EF2CA5"/>
    <w:rsid w:val="00F007B9"/>
    <w:rsid w:val="00F03527"/>
    <w:rsid w:val="00F158E1"/>
    <w:rsid w:val="00F2022C"/>
    <w:rsid w:val="00F21CAF"/>
    <w:rsid w:val="00F22D73"/>
    <w:rsid w:val="00F23CF1"/>
    <w:rsid w:val="00F23F35"/>
    <w:rsid w:val="00F3478F"/>
    <w:rsid w:val="00F367E5"/>
    <w:rsid w:val="00F52A13"/>
    <w:rsid w:val="00F5523B"/>
    <w:rsid w:val="00F55675"/>
    <w:rsid w:val="00F57D68"/>
    <w:rsid w:val="00F63F3B"/>
    <w:rsid w:val="00F65A5B"/>
    <w:rsid w:val="00F668C6"/>
    <w:rsid w:val="00F728B8"/>
    <w:rsid w:val="00F73FA3"/>
    <w:rsid w:val="00F81E26"/>
    <w:rsid w:val="00F8211D"/>
    <w:rsid w:val="00F82E8D"/>
    <w:rsid w:val="00F95B8E"/>
    <w:rsid w:val="00FA1C52"/>
    <w:rsid w:val="00FA3076"/>
    <w:rsid w:val="00FA5A6A"/>
    <w:rsid w:val="00FA6527"/>
    <w:rsid w:val="00FB5DB6"/>
    <w:rsid w:val="00FB688E"/>
    <w:rsid w:val="00FB70CA"/>
    <w:rsid w:val="00FC36E9"/>
    <w:rsid w:val="00FC4261"/>
    <w:rsid w:val="00FD6748"/>
    <w:rsid w:val="00FE0287"/>
    <w:rsid w:val="00FE34C6"/>
    <w:rsid w:val="00FE7CEF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7A9A6A"/>
  <w15:docId w15:val="{AE95E188-7A6C-4C8E-92FD-DD299834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8"/>
    </w:rPr>
  </w:style>
  <w:style w:type="paragraph" w:styleId="Cmsor1">
    <w:name w:val="heading 1"/>
    <w:basedOn w:val="Norml"/>
    <w:next w:val="Norml"/>
    <w:qFormat/>
    <w:pPr>
      <w:keepNext/>
      <w:ind w:left="-540"/>
      <w:jc w:val="both"/>
      <w:outlineLvl w:val="0"/>
    </w:pPr>
    <w:rPr>
      <w:rFonts w:ascii="Arial" w:hAnsi="Arial"/>
      <w:b/>
      <w:i/>
    </w:rPr>
  </w:style>
  <w:style w:type="paragraph" w:styleId="Cmsor2">
    <w:name w:val="heading 2"/>
    <w:basedOn w:val="Norml"/>
    <w:next w:val="Norml"/>
    <w:qFormat/>
    <w:rsid w:val="009929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tabs>
        <w:tab w:val="left" w:pos="1080"/>
        <w:tab w:val="left" w:pos="3240"/>
        <w:tab w:val="left" w:pos="6480"/>
      </w:tabs>
      <w:spacing w:after="120"/>
      <w:ind w:left="360" w:hanging="360"/>
      <w:jc w:val="both"/>
    </w:pPr>
    <w:rPr>
      <w:rFonts w:ascii="Tahoma" w:hAnsi="Tahoma"/>
      <w:sz w:val="20"/>
    </w:rPr>
  </w:style>
  <w:style w:type="paragraph" w:styleId="Szvegtrzs2">
    <w:name w:val="Body Text 2"/>
    <w:basedOn w:val="Norml"/>
    <w:link w:val="Szvegtrzs2Char"/>
    <w:pPr>
      <w:jc w:val="both"/>
    </w:pPr>
    <w:rPr>
      <w:sz w:val="24"/>
    </w:r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2">
    <w:name w:val="Body Text Indent 2"/>
    <w:basedOn w:val="Norml"/>
    <w:pPr>
      <w:tabs>
        <w:tab w:val="left" w:pos="360"/>
        <w:tab w:val="left" w:pos="720"/>
        <w:tab w:val="left" w:pos="1440"/>
        <w:tab w:val="left" w:pos="4320"/>
        <w:tab w:val="right" w:pos="9000"/>
      </w:tabs>
      <w:ind w:left="360"/>
      <w:jc w:val="both"/>
    </w:pPr>
    <w:rPr>
      <w:sz w:val="24"/>
    </w:rPr>
  </w:style>
  <w:style w:type="paragraph" w:customStyle="1" w:styleId="Szvegtrzs21">
    <w:name w:val="Szövegtörzs 21"/>
    <w:basedOn w:val="Norml"/>
    <w:pPr>
      <w:jc w:val="both"/>
    </w:pPr>
    <w:rPr>
      <w:i/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sid w:val="00446850"/>
    <w:rPr>
      <w:rFonts w:ascii="Tahoma" w:hAnsi="Tahoma" w:cs="Tahoma"/>
      <w:sz w:val="16"/>
      <w:szCs w:val="16"/>
    </w:rPr>
  </w:style>
  <w:style w:type="character" w:customStyle="1" w:styleId="Szvegtrzs2Char">
    <w:name w:val="Szövegtörzs 2 Char"/>
    <w:link w:val="Szvegtrzs2"/>
    <w:rsid w:val="00AD4620"/>
    <w:rPr>
      <w:sz w:val="24"/>
    </w:rPr>
  </w:style>
  <w:style w:type="character" w:styleId="Feloldatlanmegemlts">
    <w:name w:val="Unresolved Mention"/>
    <w:uiPriority w:val="99"/>
    <w:semiHidden/>
    <w:unhideWhenUsed/>
    <w:rsid w:val="005539EE"/>
    <w:rPr>
      <w:color w:val="605E5C"/>
      <w:shd w:val="clear" w:color="auto" w:fill="E1DFDD"/>
    </w:rPr>
  </w:style>
  <w:style w:type="table" w:styleId="Rcsostblzat">
    <w:name w:val="Table Grid"/>
    <w:basedOn w:val="Normltblzat"/>
    <w:rsid w:val="0071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sef.fazekas@bdk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ocs.laszlo@bdk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3</Pages>
  <Words>893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SZERZŐDÉS MINTA</vt:lpstr>
    </vt:vector>
  </TitlesOfParts>
  <Manager>Molnár József 238-2242, j.molnar@elmu.hu</Manager>
  <Company>ELMŰ Rt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SZERZŐDÉS MINTA</dc:title>
  <dc:subject>Terv készítésére</dc:subject>
  <dc:creator>Molnár József</dc:creator>
  <dc:description>Ellenőrizte: Jogi, Logisztikai főo._x000d_
ASZF2020M-hez</dc:description>
  <cp:lastModifiedBy>Szőcs László</cp:lastModifiedBy>
  <cp:revision>123</cp:revision>
  <cp:lastPrinted>2019-02-05T12:46:00Z</cp:lastPrinted>
  <dcterms:created xsi:type="dcterms:W3CDTF">2016-06-01T10:19:00Z</dcterms:created>
  <dcterms:modified xsi:type="dcterms:W3CDTF">2025-09-02T11:59:00Z</dcterms:modified>
</cp:coreProperties>
</file>